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atLeas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黑体" w:hAnsi="黑体" w:eastAsia="黑体"/>
          <w:kern w:val="0"/>
          <w:sz w:val="32"/>
          <w:szCs w:val="32"/>
        </w:rPr>
        <w:t>：</w:t>
      </w:r>
      <w:r>
        <w:rPr>
          <w:rFonts w:hint="eastAsia" w:ascii="黑体" w:hAnsi="黑体" w:eastAsia="黑体"/>
          <w:kern w:val="0"/>
          <w:sz w:val="32"/>
          <w:szCs w:val="32"/>
        </w:rPr>
        <w:t xml:space="preserve">     </w:t>
      </w:r>
    </w:p>
    <w:p>
      <w:pPr>
        <w:spacing w:line="680" w:lineRule="atLeast"/>
        <w:jc w:val="center"/>
        <w:rPr>
          <w:rFonts w:ascii="方正大标宋简体" w:hAnsi="Times New Roman" w:eastAsia="方正大标宋简体"/>
          <w:kern w:val="0"/>
          <w:sz w:val="44"/>
          <w:szCs w:val="44"/>
        </w:rPr>
      </w:pPr>
      <w:r>
        <w:rPr>
          <w:rFonts w:hint="eastAsia" w:ascii="方正大标宋简体" w:hAnsi="Times New Roman" w:eastAsia="方正大标宋简体"/>
          <w:kern w:val="0"/>
          <w:sz w:val="44"/>
          <w:szCs w:val="44"/>
        </w:rPr>
        <w:t>住宿预订指南</w:t>
      </w:r>
    </w:p>
    <w:p>
      <w:pPr>
        <w:pStyle w:val="4"/>
        <w:ind w:left="420"/>
      </w:pPr>
    </w:p>
    <w:p>
      <w:pPr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为便利学员参训，学员可选择是否入住资本市场学院学员公寓，费用自理。参训学员亦可在周边自行联系住宿。住宿预订信息如下：</w:t>
      </w:r>
    </w:p>
    <w:p>
      <w:pPr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住宿：资本市场学院学员公寓</w:t>
      </w:r>
    </w:p>
    <w:p>
      <w:pPr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地址：深圳市南山区西丽街道沁园二路2号</w:t>
      </w:r>
    </w:p>
    <w:p>
      <w:pPr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价格：560元/天/间（标准大床房，含单早）、600元/天/间（标准双床房，含双早），以线上预订成功为准。</w:t>
      </w:r>
    </w:p>
    <w:p>
      <w:pPr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请扫描</w:t>
      </w:r>
      <w:r>
        <w:rPr>
          <w:rFonts w:ascii="Times New Roman" w:hAnsi="Times New Roman" w:eastAsia="仿宋"/>
          <w:kern w:val="0"/>
          <w:sz w:val="32"/>
          <w:szCs w:val="32"/>
        </w:rPr>
        <w:t>平台小程序码，用报名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的</w:t>
      </w:r>
      <w:r>
        <w:rPr>
          <w:rFonts w:ascii="Times New Roman" w:hAnsi="Times New Roman" w:eastAsia="仿宋"/>
          <w:kern w:val="0"/>
          <w:sz w:val="32"/>
          <w:szCs w:val="32"/>
        </w:rPr>
        <w:t>手机号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登录，</w:t>
      </w:r>
      <w:r>
        <w:rPr>
          <w:rFonts w:ascii="Times New Roman" w:hAnsi="Times New Roman" w:eastAsia="仿宋"/>
          <w:kern w:val="0"/>
          <w:sz w:val="32"/>
          <w:szCs w:val="32"/>
        </w:rPr>
        <w:t>点击左下方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“首页”后</w:t>
      </w:r>
      <w:r>
        <w:rPr>
          <w:rFonts w:ascii="Times New Roman" w:hAnsi="Times New Roman" w:eastAsia="仿宋"/>
          <w:kern w:val="0"/>
          <w:sz w:val="32"/>
          <w:szCs w:val="32"/>
        </w:rPr>
        <w:t>，点击</w:t>
      </w:r>
      <w:bookmarkStart w:id="0" w:name="_GoBack"/>
      <w:bookmarkEnd w:id="0"/>
      <w:r>
        <w:rPr>
          <w:rFonts w:hint="eastAsia" w:ascii="Times New Roman" w:hAnsi="Times New Roman" w:eastAsia="仿宋"/>
          <w:kern w:val="0"/>
          <w:sz w:val="32"/>
          <w:szCs w:val="32"/>
        </w:rPr>
        <w:t>“验证码订房”</w:t>
      </w:r>
      <w:r>
        <w:rPr>
          <w:rFonts w:ascii="Times New Roman" w:hAnsi="Times New Roman" w:eastAsia="仿宋"/>
          <w:kern w:val="0"/>
          <w:sz w:val="32"/>
          <w:szCs w:val="32"/>
        </w:rPr>
        <w:t>，输入验证码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“</w:t>
      </w:r>
      <w:r>
        <w:rPr>
          <w:rFonts w:ascii="Times New Roman" w:hAnsi="Times New Roman" w:eastAsia="仿宋"/>
          <w:kern w:val="0"/>
          <w:sz w:val="32"/>
          <w:szCs w:val="32"/>
        </w:rPr>
        <w:t>1120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”进行预定。</w:t>
      </w:r>
    </w:p>
    <w:p>
      <w:pPr>
        <w:pStyle w:val="4"/>
        <w:ind w:left="420"/>
        <w:jc w:val="center"/>
      </w:pPr>
      <w:r>
        <w:rPr>
          <w:rFonts w:hint="eastAsia"/>
        </w:rPr>
        <w:drawing>
          <wp:inline distT="0" distB="0" distL="114300" distR="114300">
            <wp:extent cx="1774190" cy="1774190"/>
            <wp:effectExtent l="0" t="0" r="16510" b="16510"/>
            <wp:docPr id="1" name="图片 1" descr="学员平台小程序码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员平台小程序码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3287" cy="178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温馨提示：资本市场学院学员公寓不对外运营，仅对参训学员开放，公寓有权拒绝非学员入住，请遵守学院规定。</w:t>
      </w:r>
    </w:p>
    <w:p>
      <w:pPr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若学员行程有变，请于1月1</w:t>
      </w:r>
      <w:r>
        <w:rPr>
          <w:rFonts w:ascii="Times New Roman" w:hAnsi="Times New Roman" w:eastAsia="仿宋"/>
          <w:kern w:val="0"/>
          <w:sz w:val="32"/>
          <w:szCs w:val="32"/>
        </w:rPr>
        <w:t>8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日17:00前在线取消订房；1月1</w:t>
      </w:r>
      <w:r>
        <w:rPr>
          <w:rFonts w:ascii="Times New Roman" w:hAnsi="Times New Roman" w:eastAsia="仿宋"/>
          <w:kern w:val="0"/>
          <w:sz w:val="32"/>
          <w:szCs w:val="32"/>
        </w:rPr>
        <w:t>9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日（14:00之后）可前往学院C栋注册中心（0755-26650771）办理入住。学员公寓数量及房型有限，将按订房先后顺序安排住宿，额满即止。如页面无显示，表示当前已满房。您可等待一定时间后刷新查看房态更新，亦可自行在外住宿。</w:t>
      </w:r>
    </w:p>
    <w:p>
      <w:pPr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4"/>
        <w:ind w:left="199" w:leftChars="95"/>
      </w:pPr>
    </w:p>
    <w:p>
      <w:pPr>
        <w:pStyle w:val="4"/>
        <w:ind w:left="42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C5F85A"/>
    <w:rsid w:val="B9C5F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0"/>
    <w:rPr>
      <w:rFonts w:ascii="Arial" w:hAnsi="Arial"/>
      <w:b/>
    </w:rPr>
  </w:style>
  <w:style w:type="paragraph" w:styleId="3">
    <w:name w:val="index 1"/>
    <w:basedOn w:val="1"/>
    <w:next w:val="1"/>
    <w:qFormat/>
    <w:uiPriority w:val="0"/>
    <w:rPr>
      <w:rFonts w:ascii="Times New Roman" w:hAnsi="Times New Roman"/>
    </w:rPr>
  </w:style>
  <w:style w:type="paragraph" w:styleId="4">
    <w:name w:val="Body Text First Indent 2"/>
    <w:unhideWhenUsed/>
    <w:qFormat/>
    <w:uiPriority w:val="99"/>
    <w:pPr>
      <w:spacing w:after="120"/>
      <w:ind w:left="200" w:leftChars="200" w:firstLine="42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2025-11-07T15:44:00Z</dcterms:created>
  <dc:creator>yanlu</dc:creator>
  <cp:lastModifiedBy>yanlu</cp:lastModifiedBy>
  <dcterms:modified xsi:type="dcterms:W3CDTF">2025-11-07T15:45:03Z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