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color w:val="000000" w:themeColor="text1"/>
          <w:sz w:val="28"/>
          <w:szCs w:val="28"/>
          <w14:textFill>
            <w14:solidFill>
              <w14:schemeClr w14:val="tx1"/>
            </w14:solidFill>
          </w14:textFill>
        </w:rPr>
      </w:pPr>
      <w:r>
        <w:rPr>
          <w:color w:val="000000" w:themeColor="text1"/>
          <w14:textFill>
            <w14:solidFill>
              <w14:schemeClr w14:val="tx1"/>
            </w14:solidFill>
          </w14:textFill>
        </w:rPr>
        <mc:AlternateContent>
          <mc:Choice Requires="wps">
            <w:drawing>
              <wp:anchor distT="0" distB="0" distL="114300" distR="114300" simplePos="0" relativeHeight="251665408" behindDoc="0" locked="0" layoutInCell="1" allowOverlap="1">
                <wp:simplePos x="0" y="0"/>
                <wp:positionH relativeFrom="column">
                  <wp:posOffset>-514350</wp:posOffset>
                </wp:positionH>
                <wp:positionV relativeFrom="paragraph">
                  <wp:posOffset>-207645</wp:posOffset>
                </wp:positionV>
                <wp:extent cx="6614160" cy="561975"/>
                <wp:effectExtent l="0" t="0" r="15240" b="28575"/>
                <wp:wrapNone/>
                <wp:docPr id="368" name="文本框 368"/>
                <wp:cNvGraphicFramePr/>
                <a:graphic xmlns:a="http://schemas.openxmlformats.org/drawingml/2006/main">
                  <a:graphicData uri="http://schemas.microsoft.com/office/word/2010/wordprocessingShape">
                    <wps:wsp>
                      <wps:cNvSpPr txBox="true">
                        <a:spLocks noChangeArrowheads="true"/>
                      </wps:cNvSpPr>
                      <wps:spPr bwMode="auto">
                        <a:xfrm>
                          <a:off x="0" y="0"/>
                          <a:ext cx="6614160" cy="561975"/>
                        </a:xfrm>
                        <a:prstGeom prst="rect">
                          <a:avLst/>
                        </a:prstGeom>
                        <a:solidFill>
                          <a:srgbClr val="FFFFFF"/>
                        </a:solidFill>
                        <a:ln w="9525">
                          <a:solidFill>
                            <a:srgbClr val="FFFFFF"/>
                          </a:solidFill>
                          <a:miter lim="800000"/>
                        </a:ln>
                      </wps:spPr>
                      <wps:txbx>
                        <w:txbxContent>
                          <w:p>
                            <w:pPr>
                              <w:jc w:val="center"/>
                              <w:rPr>
                                <w:rFonts w:ascii="Times New Roman" w:hAnsi="Times New Roman" w:eastAsia="方正大标宋简体"/>
                                <w:color w:val="000000" w:themeColor="text1"/>
                                <w:sz w:val="42"/>
                                <w:szCs w:val="42"/>
                                <w14:textFill>
                                  <w14:solidFill>
                                    <w14:schemeClr w14:val="tx1"/>
                                  </w14:solidFill>
                                </w14:textFill>
                              </w:rPr>
                            </w:pPr>
                            <w:r>
                              <w:rPr>
                                <w:rFonts w:hint="eastAsia" w:ascii="Times New Roman" w:hAnsi="Times New Roman" w:eastAsia="方正大标宋简体"/>
                                <w:color w:val="000000" w:themeColor="text1"/>
                                <w:sz w:val="42"/>
                                <w:szCs w:val="42"/>
                                <w14:textFill>
                                  <w14:solidFill>
                                    <w14:schemeClr w14:val="tx1"/>
                                  </w14:solidFill>
                                </w14:textFill>
                              </w:rPr>
                              <w:t>上市公司年度报告摘要模板</w:t>
                            </w:r>
                          </w:p>
                        </w:txbxContent>
                      </wps:txbx>
                      <wps:bodyPr rot="0" vert="horz" wrap="square" lIns="91440" tIns="45720" rIns="91440" bIns="45720" anchor="t" anchorCtr="false" upright="true">
                        <a:noAutofit/>
                      </wps:bodyPr>
                    </wps:wsp>
                  </a:graphicData>
                </a:graphic>
              </wp:anchor>
            </w:drawing>
          </mc:Choice>
          <mc:Fallback>
            <w:pict>
              <v:shape id="_x0000_s1026" o:spid="_x0000_s1026" o:spt="202" type="#_x0000_t202" style="position:absolute;left:0pt;margin-left:-40.5pt;margin-top:-16.35pt;height:44.25pt;width:520.8pt;z-index:251665408;mso-width-relative:page;mso-height-relative:page;" fillcolor="#FFFFFF" filled="t" stroked="t" coordsize="21600,21600" o:gfxdata="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WAAAAZHJzL1BLAQIUABQAAAAIAIdO4kDsauUX2QAAAAoBAAAPAAAAAAAAAAEAIAAA&#10;ADgAAABkcnMvZG93bnJldi54bWxQSwECFAAUAAAACACHTuJAmVibpi4CAABKBAAADgAAAAAAAAAB&#10;ACAAAAA+AQAAZHJzL2Uyb0RvYy54bWxQSwUGAAAAAAYABgBZAQAA3gUAAAAA&#10;">
                <v:fill on="t" focussize="0,0"/>
                <v:stroke color="#FFFFFF" miterlimit="8" joinstyle="miter"/>
                <v:imagedata o:title=""/>
                <o:lock v:ext="edit" aspectratio="f"/>
                <v:textbox>
                  <w:txbxContent>
                    <w:p>
                      <w:pPr>
                        <w:jc w:val="center"/>
                        <w:rPr>
                          <w:rFonts w:ascii="Times New Roman" w:hAnsi="Times New Roman" w:eastAsia="方正大标宋简体"/>
                          <w:color w:val="000000" w:themeColor="text1"/>
                          <w:sz w:val="42"/>
                          <w:szCs w:val="42"/>
                          <w14:textFill>
                            <w14:solidFill>
                              <w14:schemeClr w14:val="tx1"/>
                            </w14:solidFill>
                          </w14:textFill>
                        </w:rPr>
                      </w:pPr>
                      <w:r>
                        <w:rPr>
                          <w:rFonts w:hint="eastAsia" w:ascii="Times New Roman" w:hAnsi="Times New Roman" w:eastAsia="方正大标宋简体"/>
                          <w:color w:val="000000" w:themeColor="text1"/>
                          <w:sz w:val="42"/>
                          <w:szCs w:val="42"/>
                          <w14:textFill>
                            <w14:solidFill>
                              <w14:schemeClr w14:val="tx1"/>
                            </w14:solidFill>
                          </w14:textFill>
                        </w:rPr>
                        <w:t>上市公司年度报告摘要模板</w:t>
                      </w:r>
                    </w:p>
                  </w:txbxContent>
                </v:textbox>
              </v:shape>
            </w:pict>
          </mc:Fallback>
        </mc:AlternateContent>
      </w:r>
    </w:p>
    <w:p>
      <w:pPr>
        <w:rPr>
          <w:color w:val="000000" w:themeColor="text1"/>
          <w:sz w:val="28"/>
          <w:szCs w:val="28"/>
          <w14:textFill>
            <w14:solidFill>
              <w14:schemeClr w14:val="tx1"/>
            </w14:solidFill>
          </w14:textFill>
        </w:rPr>
      </w:pPr>
      <w:r>
        <w:rPr>
          <w:color w:val="000000" w:themeColor="text1"/>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margin">
                  <wp:posOffset>2312670</wp:posOffset>
                </wp:positionH>
                <wp:positionV relativeFrom="paragraph">
                  <wp:posOffset>355600</wp:posOffset>
                </wp:positionV>
                <wp:extent cx="2778760" cy="1360805"/>
                <wp:effectExtent l="0" t="0" r="21590" b="10795"/>
                <wp:wrapNone/>
                <wp:docPr id="367" name="文本框 367"/>
                <wp:cNvGraphicFramePr/>
                <a:graphic xmlns:a="http://schemas.openxmlformats.org/drawingml/2006/main">
                  <a:graphicData uri="http://schemas.microsoft.com/office/word/2010/wordprocessingShape">
                    <wps:wsp>
                      <wps:cNvSpPr txBox="true">
                        <a:spLocks noChangeArrowheads="true"/>
                      </wps:cNvSpPr>
                      <wps:spPr bwMode="auto">
                        <a:xfrm>
                          <a:off x="0" y="0"/>
                          <a:ext cx="2778760" cy="1360805"/>
                        </a:xfrm>
                        <a:prstGeom prst="rect">
                          <a:avLst/>
                        </a:prstGeom>
                        <a:solidFill>
                          <a:srgbClr val="FFFFFF"/>
                        </a:solidFill>
                        <a:ln w="6350">
                          <a:solidFill>
                            <a:srgbClr val="5B9BD5">
                              <a:lumMod val="100000"/>
                              <a:lumOff val="0"/>
                            </a:srgbClr>
                          </a:solidFill>
                          <a:miter lim="800000"/>
                        </a:ln>
                      </wps:spPr>
                      <wps:txbx>
                        <w:txbxContent>
                          <w:p>
                            <w:pPr>
                              <w:rPr>
                                <w:rFonts w:ascii="微软雅黑" w:hAnsi="微软雅黑" w:eastAsia="微软雅黑"/>
                                <w:color w:val="000000" w:themeColor="text1"/>
                                <w:sz w:val="72"/>
                                <w:szCs w:val="72"/>
                                <w14:textFill>
                                  <w14:solidFill>
                                    <w14:schemeClr w14:val="tx1"/>
                                  </w14:solidFill>
                                </w14:textFill>
                              </w:rPr>
                            </w:pPr>
                            <w:r>
                              <w:rPr>
                                <w:rFonts w:hint="eastAsia" w:ascii="微软雅黑" w:hAnsi="微软雅黑" w:eastAsia="微软雅黑"/>
                                <w:color w:val="000000" w:themeColor="text1"/>
                                <w:sz w:val="72"/>
                                <w:szCs w:val="72"/>
                                <w14:textFill>
                                  <w14:solidFill>
                                    <w14:schemeClr w14:val="tx1"/>
                                  </w14:solidFill>
                                </w14:textFill>
                              </w:rPr>
                              <w:t>证</w:t>
                            </w:r>
                            <w:r>
                              <w:rPr>
                                <w:rFonts w:ascii="微软雅黑" w:hAnsi="微软雅黑" w:eastAsia="微软雅黑"/>
                                <w:color w:val="000000" w:themeColor="text1"/>
                                <w:sz w:val="72"/>
                                <w:szCs w:val="72"/>
                                <w14:textFill>
                                  <w14:solidFill>
                                    <w14:schemeClr w14:val="tx1"/>
                                  </w14:solidFill>
                                </w14:textFill>
                              </w:rPr>
                              <w:t xml:space="preserve"> 券 简 称</w:t>
                            </w:r>
                          </w:p>
                          <w:p>
                            <w:pPr>
                              <w:ind w:firstLine="1100" w:firstLineChars="250"/>
                              <w:rPr>
                                <w:rFonts w:ascii="微软雅黑" w:hAnsi="微软雅黑" w:eastAsia="微软雅黑"/>
                                <w:color w:val="000000" w:themeColor="text1"/>
                                <w:sz w:val="44"/>
                                <w:szCs w:val="44"/>
                                <w14:textFill>
                                  <w14:solidFill>
                                    <w14:schemeClr w14:val="tx1"/>
                                  </w14:solidFill>
                                </w14:textFill>
                              </w:rPr>
                            </w:pPr>
                            <w:r>
                              <w:rPr>
                                <w:rFonts w:hint="eastAsia" w:ascii="微软雅黑" w:hAnsi="微软雅黑" w:eastAsia="微软雅黑"/>
                                <w:color w:val="000000" w:themeColor="text1"/>
                                <w:sz w:val="44"/>
                                <w:szCs w:val="44"/>
                                <w14:textFill>
                                  <w14:solidFill>
                                    <w14:schemeClr w14:val="tx1"/>
                                  </w14:solidFill>
                                </w14:textFill>
                              </w:rPr>
                              <w:t>证券代码</w:t>
                            </w:r>
                          </w:p>
                          <w:p>
                            <w:pPr>
                              <w:rPr>
                                <w:rFonts w:ascii="微软雅黑" w:hAnsi="微软雅黑" w:eastAsia="微软雅黑"/>
                                <w:color w:val="70AD47"/>
                                <w:sz w:val="72"/>
                                <w:szCs w:val="72"/>
                              </w:rPr>
                            </w:pPr>
                          </w:p>
                        </w:txbxContent>
                      </wps:txbx>
                      <wps:bodyPr rot="0" vert="horz" wrap="square" lIns="91440" tIns="45720" rIns="91440" bIns="45720" anchor="t" anchorCtr="false" upright="true">
                        <a:noAutofit/>
                      </wps:bodyPr>
                    </wps:wsp>
                  </a:graphicData>
                </a:graphic>
              </wp:anchor>
            </w:drawing>
          </mc:Choice>
          <mc:Fallback>
            <w:pict>
              <v:shape id="_x0000_s1026" o:spid="_x0000_s1026" o:spt="202" type="#_x0000_t202" style="position:absolute;left:0pt;margin-left:182.1pt;margin-top:28pt;height:107.15pt;width:218.8pt;mso-position-horizontal-relative:margin;z-index:251659264;mso-width-relative:page;mso-height-relative:page;" fillcolor="#FFFFFF" filled="t" stroked="t" coordsize="21600,21600" o:gfxdata="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FgAAAGRycy9QSwECFAAUAAAA&#10;CACHTuJAfuL9xtgAAAAKAQAADwAAAAAAAAABACAAAAA4AAAAZHJzL2Rvd25yZXYueG1sUEsBAhQA&#10;FAAAAAgAh07iQMGRUQdOAgAAgQQAAA4AAAAAAAAAAQAgAAAAPQEAAGRycy9lMm9Eb2MueG1sUEsF&#10;BgAAAAAGAAYAWQEAAP0FAAAAAA==&#10;">
                <v:fill on="t" focussize="0,0"/>
                <v:stroke weight="0.5pt" color="#5B9BD5" miterlimit="8" joinstyle="miter"/>
                <v:imagedata o:title=""/>
                <o:lock v:ext="edit" aspectratio="f"/>
                <v:textbox>
                  <w:txbxContent>
                    <w:p>
                      <w:pPr>
                        <w:rPr>
                          <w:rFonts w:ascii="微软雅黑" w:hAnsi="微软雅黑" w:eastAsia="微软雅黑"/>
                          <w:color w:val="000000" w:themeColor="text1"/>
                          <w:sz w:val="72"/>
                          <w:szCs w:val="72"/>
                          <w14:textFill>
                            <w14:solidFill>
                              <w14:schemeClr w14:val="tx1"/>
                            </w14:solidFill>
                          </w14:textFill>
                        </w:rPr>
                      </w:pPr>
                      <w:r>
                        <w:rPr>
                          <w:rFonts w:hint="eastAsia" w:ascii="微软雅黑" w:hAnsi="微软雅黑" w:eastAsia="微软雅黑"/>
                          <w:color w:val="000000" w:themeColor="text1"/>
                          <w:sz w:val="72"/>
                          <w:szCs w:val="72"/>
                          <w14:textFill>
                            <w14:solidFill>
                              <w14:schemeClr w14:val="tx1"/>
                            </w14:solidFill>
                          </w14:textFill>
                        </w:rPr>
                        <w:t>证</w:t>
                      </w:r>
                      <w:r>
                        <w:rPr>
                          <w:rFonts w:ascii="微软雅黑" w:hAnsi="微软雅黑" w:eastAsia="微软雅黑"/>
                          <w:color w:val="000000" w:themeColor="text1"/>
                          <w:sz w:val="72"/>
                          <w:szCs w:val="72"/>
                          <w14:textFill>
                            <w14:solidFill>
                              <w14:schemeClr w14:val="tx1"/>
                            </w14:solidFill>
                          </w14:textFill>
                        </w:rPr>
                        <w:t xml:space="preserve"> 券 简 称</w:t>
                      </w:r>
                    </w:p>
                    <w:p>
                      <w:pPr>
                        <w:ind w:firstLine="1100" w:firstLineChars="250"/>
                        <w:rPr>
                          <w:rFonts w:ascii="微软雅黑" w:hAnsi="微软雅黑" w:eastAsia="微软雅黑"/>
                          <w:color w:val="000000" w:themeColor="text1"/>
                          <w:sz w:val="44"/>
                          <w:szCs w:val="44"/>
                          <w14:textFill>
                            <w14:solidFill>
                              <w14:schemeClr w14:val="tx1"/>
                            </w14:solidFill>
                          </w14:textFill>
                        </w:rPr>
                      </w:pPr>
                      <w:r>
                        <w:rPr>
                          <w:rFonts w:hint="eastAsia" w:ascii="微软雅黑" w:hAnsi="微软雅黑" w:eastAsia="微软雅黑"/>
                          <w:color w:val="000000" w:themeColor="text1"/>
                          <w:sz w:val="44"/>
                          <w:szCs w:val="44"/>
                          <w14:textFill>
                            <w14:solidFill>
                              <w14:schemeClr w14:val="tx1"/>
                            </w14:solidFill>
                          </w14:textFill>
                        </w:rPr>
                        <w:t>证券代码</w:t>
                      </w:r>
                    </w:p>
                    <w:p>
                      <w:pPr>
                        <w:rPr>
                          <w:rFonts w:ascii="微软雅黑" w:hAnsi="微软雅黑" w:eastAsia="微软雅黑"/>
                          <w:color w:val="70AD47"/>
                          <w:sz w:val="72"/>
                          <w:szCs w:val="72"/>
                        </w:rPr>
                      </w:pPr>
                    </w:p>
                  </w:txbxContent>
                </v:textbox>
              </v:shape>
            </w:pict>
          </mc:Fallback>
        </mc:AlternateContent>
      </w:r>
      <w:r>
        <w:rPr>
          <w:color w:val="000000" w:themeColor="text1"/>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margin">
                  <wp:posOffset>396875</wp:posOffset>
                </wp:positionH>
                <wp:positionV relativeFrom="paragraph">
                  <wp:posOffset>271145</wp:posOffset>
                </wp:positionV>
                <wp:extent cx="1365885" cy="1673860"/>
                <wp:effectExtent l="0" t="0" r="24765" b="21590"/>
                <wp:wrapNone/>
                <wp:docPr id="366" name="文本框 366"/>
                <wp:cNvGraphicFramePr/>
                <a:graphic xmlns:a="http://schemas.openxmlformats.org/drawingml/2006/main">
                  <a:graphicData uri="http://schemas.microsoft.com/office/word/2010/wordprocessingShape">
                    <wps:wsp>
                      <wps:cNvSpPr txBox="true">
                        <a:spLocks noChangeArrowheads="true"/>
                      </wps:cNvSpPr>
                      <wps:spPr bwMode="auto">
                        <a:xfrm>
                          <a:off x="0" y="0"/>
                          <a:ext cx="1365885" cy="1673860"/>
                        </a:xfrm>
                        <a:prstGeom prst="rect">
                          <a:avLst/>
                        </a:prstGeom>
                        <a:solidFill>
                          <a:srgbClr val="FFFFFF"/>
                        </a:solidFill>
                        <a:ln w="6350">
                          <a:solidFill>
                            <a:srgbClr val="5B9BD5">
                              <a:lumMod val="100000"/>
                              <a:lumOff val="0"/>
                            </a:srgbClr>
                          </a:solidFill>
                          <a:miter lim="800000"/>
                        </a:ln>
                      </wps:spPr>
                      <wps:txbx>
                        <w:txbxContent>
                          <w:p>
                            <w:pPr>
                              <w:rPr>
                                <w:rFonts w:ascii="微软雅黑" w:hAnsi="微软雅黑" w:eastAsia="微软雅黑"/>
                                <w:color w:val="000000" w:themeColor="text1"/>
                                <w:sz w:val="72"/>
                                <w:szCs w:val="72"/>
                                <w14:textFill>
                                  <w14:solidFill>
                                    <w14:schemeClr w14:val="tx1"/>
                                  </w14:solidFill>
                                </w14:textFill>
                              </w:rPr>
                            </w:pPr>
                            <w:r>
                              <w:rPr>
                                <w:rFonts w:hint="eastAsia" w:ascii="微软雅黑" w:hAnsi="微软雅黑" w:eastAsia="微软雅黑"/>
                                <w:color w:val="000000" w:themeColor="text1"/>
                                <w:sz w:val="72"/>
                                <w:szCs w:val="72"/>
                                <w14:textFill>
                                  <w14:solidFill>
                                    <w14:schemeClr w14:val="tx1"/>
                                  </w14:solidFill>
                                </w14:textFill>
                              </w:rPr>
                              <w:t>公 司</w:t>
                            </w:r>
                          </w:p>
                          <w:p>
                            <w:pPr>
                              <w:rPr>
                                <w:rFonts w:ascii="微软雅黑" w:hAnsi="微软雅黑" w:eastAsia="微软雅黑"/>
                                <w:color w:val="000000" w:themeColor="text1"/>
                                <w14:textFill>
                                  <w14:solidFill>
                                    <w14:schemeClr w14:val="tx1"/>
                                  </w14:solidFill>
                                </w14:textFill>
                              </w:rPr>
                            </w:pPr>
                            <w:r>
                              <w:rPr>
                                <w:rFonts w:hint="eastAsia" w:ascii="微软雅黑" w:hAnsi="微软雅黑" w:eastAsia="微软雅黑"/>
                                <w:color w:val="000000" w:themeColor="text1"/>
                                <w:sz w:val="72"/>
                                <w:szCs w:val="72"/>
                                <w14:textFill>
                                  <w14:solidFill>
                                    <w14:schemeClr w14:val="tx1"/>
                                  </w14:solidFill>
                                </w14:textFill>
                              </w:rPr>
                              <w:t>标 识</w:t>
                            </w:r>
                          </w:p>
                        </w:txbxContent>
                      </wps:txbx>
                      <wps:bodyPr rot="0" vert="horz" wrap="square" lIns="91440" tIns="45720" rIns="91440" bIns="45720" anchor="t" anchorCtr="false" upright="true">
                        <a:noAutofit/>
                      </wps:bodyPr>
                    </wps:wsp>
                  </a:graphicData>
                </a:graphic>
              </wp:anchor>
            </w:drawing>
          </mc:Choice>
          <mc:Fallback>
            <w:pict>
              <v:shape id="_x0000_s1026" o:spid="_x0000_s1026" o:spt="202" type="#_x0000_t202" style="position:absolute;left:0pt;margin-left:31.25pt;margin-top:21.35pt;height:131.8pt;width:107.55pt;mso-position-horizontal-relative:margin;z-index:251660288;mso-width-relative:page;mso-height-relative:page;" fillcolor="#FFFFFF" filled="t" stroked="t" coordsize="21600,21600" o:gfxdata="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FgAAAGRycy9QSwECFAAUAAAA&#10;CACHTuJAju0qItgAAAAJAQAADwAAAAAAAAABACAAAAA4AAAAZHJzL2Rvd25yZXYueG1sUEsBAhQA&#10;FAAAAAgAh07iQMaPoS5OAgAAgQQAAA4AAAAAAAAAAQAgAAAAPQEAAGRycy9lMm9Eb2MueG1sUEsF&#10;BgAAAAAGAAYAWQEAAP0FAAAAAA==&#10;">
                <v:fill on="t" focussize="0,0"/>
                <v:stroke weight="0.5pt" color="#5B9BD5" miterlimit="8" joinstyle="miter"/>
                <v:imagedata o:title=""/>
                <o:lock v:ext="edit" aspectratio="f"/>
                <v:textbox>
                  <w:txbxContent>
                    <w:p>
                      <w:pPr>
                        <w:rPr>
                          <w:rFonts w:ascii="微软雅黑" w:hAnsi="微软雅黑" w:eastAsia="微软雅黑"/>
                          <w:color w:val="000000" w:themeColor="text1"/>
                          <w:sz w:val="72"/>
                          <w:szCs w:val="72"/>
                          <w14:textFill>
                            <w14:solidFill>
                              <w14:schemeClr w14:val="tx1"/>
                            </w14:solidFill>
                          </w14:textFill>
                        </w:rPr>
                      </w:pPr>
                      <w:r>
                        <w:rPr>
                          <w:rFonts w:hint="eastAsia" w:ascii="微软雅黑" w:hAnsi="微软雅黑" w:eastAsia="微软雅黑"/>
                          <w:color w:val="000000" w:themeColor="text1"/>
                          <w:sz w:val="72"/>
                          <w:szCs w:val="72"/>
                          <w14:textFill>
                            <w14:solidFill>
                              <w14:schemeClr w14:val="tx1"/>
                            </w14:solidFill>
                          </w14:textFill>
                        </w:rPr>
                        <w:t>公 司</w:t>
                      </w:r>
                    </w:p>
                    <w:p>
                      <w:pPr>
                        <w:rPr>
                          <w:rFonts w:ascii="微软雅黑" w:hAnsi="微软雅黑" w:eastAsia="微软雅黑"/>
                          <w:color w:val="000000" w:themeColor="text1"/>
                          <w14:textFill>
                            <w14:solidFill>
                              <w14:schemeClr w14:val="tx1"/>
                            </w14:solidFill>
                          </w14:textFill>
                        </w:rPr>
                      </w:pPr>
                      <w:r>
                        <w:rPr>
                          <w:rFonts w:hint="eastAsia" w:ascii="微软雅黑" w:hAnsi="微软雅黑" w:eastAsia="微软雅黑"/>
                          <w:color w:val="000000" w:themeColor="text1"/>
                          <w:sz w:val="72"/>
                          <w:szCs w:val="72"/>
                          <w14:textFill>
                            <w14:solidFill>
                              <w14:schemeClr w14:val="tx1"/>
                            </w14:solidFill>
                          </w14:textFill>
                        </w:rPr>
                        <w:t>标 识</w:t>
                      </w:r>
                    </w:p>
                  </w:txbxContent>
                </v:textbox>
              </v:shape>
            </w:pict>
          </mc:Fallback>
        </mc:AlternateContent>
      </w:r>
      <w:r>
        <w:rPr>
          <w:rFonts w:hint="eastAsia"/>
          <w:color w:val="000000" w:themeColor="text1"/>
          <w:sz w:val="28"/>
          <w:szCs w:val="28"/>
          <w14:textFill>
            <w14:solidFill>
              <w14:schemeClr w14:val="tx1"/>
            </w14:solidFill>
          </w14:textFill>
        </w:rPr>
        <w:t xml:space="preserve"> </w:t>
      </w:r>
      <w:r>
        <w:rPr>
          <w:color w:val="000000" w:themeColor="text1"/>
          <w:sz w:val="28"/>
          <w:szCs w:val="28"/>
          <w14:textFill>
            <w14:solidFill>
              <w14:schemeClr w14:val="tx1"/>
            </w14:solidFill>
          </w14:textFill>
        </w:rPr>
        <w:t xml:space="preserve">                                                                                             </w:t>
      </w:r>
    </w:p>
    <w:p>
      <w:pPr>
        <w:rPr>
          <w:color w:val="000000" w:themeColor="text1"/>
          <w:sz w:val="28"/>
          <w:szCs w:val="28"/>
          <w14:textFill>
            <w14:solidFill>
              <w14:schemeClr w14:val="tx1"/>
            </w14:solidFill>
          </w14:textFill>
        </w:rPr>
      </w:pPr>
    </w:p>
    <w:p>
      <w:pPr>
        <w:rPr>
          <w:color w:val="000000" w:themeColor="text1"/>
          <w:sz w:val="28"/>
          <w:szCs w:val="28"/>
          <w14:textFill>
            <w14:solidFill>
              <w14:schemeClr w14:val="tx1"/>
            </w14:solidFill>
          </w14:textFill>
        </w:rPr>
      </w:pPr>
    </w:p>
    <w:p>
      <w:pPr>
        <w:rPr>
          <w:color w:val="000000" w:themeColor="text1"/>
          <w:sz w:val="28"/>
          <w:szCs w:val="28"/>
          <w14:textFill>
            <w14:solidFill>
              <w14:schemeClr w14:val="tx1"/>
            </w14:solidFill>
          </w14:textFill>
        </w:rPr>
      </w:pPr>
    </w:p>
    <w:p>
      <w:pPr>
        <w:jc w:val="right"/>
        <w:rPr>
          <w:color w:val="000000" w:themeColor="text1"/>
          <w:sz w:val="28"/>
          <w:szCs w:val="28"/>
          <w14:textFill>
            <w14:solidFill>
              <w14:schemeClr w14:val="tx1"/>
            </w14:solidFill>
          </w14:textFill>
        </w:rPr>
      </w:pPr>
    </w:p>
    <w:p>
      <w:pPr>
        <w:rPr>
          <w:color w:val="000000" w:themeColor="text1"/>
          <w:sz w:val="28"/>
          <w:szCs w:val="28"/>
          <w14:textFill>
            <w14:solidFill>
              <w14:schemeClr w14:val="tx1"/>
            </w14:solidFill>
          </w14:textFill>
        </w:rPr>
      </w:pPr>
      <w:r>
        <w:rPr>
          <w:color w:val="000000" w:themeColor="text1"/>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margin">
                  <wp:align>left</wp:align>
                </wp:positionH>
                <wp:positionV relativeFrom="paragraph">
                  <wp:posOffset>213360</wp:posOffset>
                </wp:positionV>
                <wp:extent cx="5457825" cy="762000"/>
                <wp:effectExtent l="0" t="0" r="28575" b="19050"/>
                <wp:wrapNone/>
                <wp:docPr id="365" name="文本框 365"/>
                <wp:cNvGraphicFramePr/>
                <a:graphic xmlns:a="http://schemas.openxmlformats.org/drawingml/2006/main">
                  <a:graphicData uri="http://schemas.microsoft.com/office/word/2010/wordprocessingShape">
                    <wps:wsp>
                      <wps:cNvSpPr txBox="true">
                        <a:spLocks noChangeArrowheads="true"/>
                      </wps:cNvSpPr>
                      <wps:spPr bwMode="auto">
                        <a:xfrm>
                          <a:off x="0" y="0"/>
                          <a:ext cx="5457825" cy="762000"/>
                        </a:xfrm>
                        <a:prstGeom prst="rect">
                          <a:avLst/>
                        </a:prstGeom>
                        <a:solidFill>
                          <a:srgbClr val="FFFFFF"/>
                        </a:solidFill>
                        <a:ln w="6350">
                          <a:solidFill>
                            <a:srgbClr val="5B9BD5">
                              <a:lumMod val="100000"/>
                              <a:lumOff val="0"/>
                            </a:srgbClr>
                          </a:solidFill>
                          <a:miter lim="800000"/>
                        </a:ln>
                      </wps:spPr>
                      <wps:txbx>
                        <w:txbxContent>
                          <w:p>
                            <w:pPr>
                              <w:jc w:val="center"/>
                              <w:rPr>
                                <w:rFonts w:ascii="微软雅黑" w:hAnsi="微软雅黑" w:eastAsia="微软雅黑"/>
                                <w:color w:val="000000" w:themeColor="text1"/>
                                <w:sz w:val="44"/>
                                <w:szCs w:val="44"/>
                                <w14:textFill>
                                  <w14:solidFill>
                                    <w14:schemeClr w14:val="tx1"/>
                                  </w14:solidFill>
                                </w14:textFill>
                              </w:rPr>
                            </w:pPr>
                            <w:r>
                              <w:rPr>
                                <w:rFonts w:hint="eastAsia" w:ascii="微软雅黑" w:hAnsi="微软雅黑" w:eastAsia="微软雅黑"/>
                                <w:color w:val="000000" w:themeColor="text1"/>
                                <w:sz w:val="44"/>
                                <w:szCs w:val="44"/>
                                <w14:textFill>
                                  <w14:solidFill>
                                    <w14:schemeClr w14:val="tx1"/>
                                  </w14:solidFill>
                                </w14:textFill>
                              </w:rPr>
                              <w:t>公</w:t>
                            </w:r>
                            <w:r>
                              <w:rPr>
                                <w:rFonts w:ascii="微软雅黑" w:hAnsi="微软雅黑" w:eastAsia="微软雅黑"/>
                                <w:color w:val="000000" w:themeColor="text1"/>
                                <w:sz w:val="44"/>
                                <w:szCs w:val="44"/>
                                <w14:textFill>
                                  <w14:solidFill>
                                    <w14:schemeClr w14:val="tx1"/>
                                  </w14:solidFill>
                                </w14:textFill>
                              </w:rPr>
                              <w:t xml:space="preserve">  </w:t>
                            </w:r>
                            <w:r>
                              <w:rPr>
                                <w:rFonts w:hint="eastAsia" w:ascii="微软雅黑" w:hAnsi="微软雅黑" w:eastAsia="微软雅黑"/>
                                <w:color w:val="000000" w:themeColor="text1"/>
                                <w:sz w:val="44"/>
                                <w:szCs w:val="44"/>
                                <w14:textFill>
                                  <w14:solidFill>
                                    <w14:schemeClr w14:val="tx1"/>
                                  </w14:solidFill>
                                </w14:textFill>
                              </w:rPr>
                              <w:t>司</w:t>
                            </w:r>
                            <w:r>
                              <w:rPr>
                                <w:rFonts w:ascii="微软雅黑" w:hAnsi="微软雅黑" w:eastAsia="微软雅黑"/>
                                <w:color w:val="000000" w:themeColor="text1"/>
                                <w:sz w:val="44"/>
                                <w:szCs w:val="44"/>
                                <w14:textFill>
                                  <w14:solidFill>
                                    <w14:schemeClr w14:val="tx1"/>
                                  </w14:solidFill>
                                </w14:textFill>
                              </w:rPr>
                              <w:t xml:space="preserve">  </w:t>
                            </w:r>
                            <w:r>
                              <w:rPr>
                                <w:rFonts w:hint="eastAsia" w:ascii="微软雅黑" w:hAnsi="微软雅黑" w:eastAsia="微软雅黑"/>
                                <w:color w:val="000000" w:themeColor="text1"/>
                                <w:sz w:val="44"/>
                                <w:szCs w:val="44"/>
                                <w14:textFill>
                                  <w14:solidFill>
                                    <w14:schemeClr w14:val="tx1"/>
                                  </w14:solidFill>
                                </w14:textFill>
                              </w:rPr>
                              <w:t>全</w:t>
                            </w:r>
                            <w:r>
                              <w:rPr>
                                <w:rFonts w:ascii="微软雅黑" w:hAnsi="微软雅黑" w:eastAsia="微软雅黑"/>
                                <w:color w:val="000000" w:themeColor="text1"/>
                                <w:sz w:val="44"/>
                                <w:szCs w:val="44"/>
                                <w14:textFill>
                                  <w14:solidFill>
                                    <w14:schemeClr w14:val="tx1"/>
                                  </w14:solidFill>
                                </w14:textFill>
                              </w:rPr>
                              <w:t xml:space="preserve">  </w:t>
                            </w:r>
                            <w:r>
                              <w:rPr>
                                <w:rFonts w:hint="eastAsia" w:ascii="微软雅黑" w:hAnsi="微软雅黑" w:eastAsia="微软雅黑"/>
                                <w:color w:val="000000" w:themeColor="text1"/>
                                <w:sz w:val="44"/>
                                <w:szCs w:val="44"/>
                                <w14:textFill>
                                  <w14:solidFill>
                                    <w14:schemeClr w14:val="tx1"/>
                                  </w14:solidFill>
                                </w14:textFill>
                              </w:rPr>
                              <w:t>称</w:t>
                            </w:r>
                            <w:r>
                              <w:rPr>
                                <w:rFonts w:ascii="微软雅黑" w:hAnsi="微软雅黑" w:eastAsia="微软雅黑"/>
                                <w:color w:val="000000" w:themeColor="text1"/>
                                <w:sz w:val="44"/>
                                <w:szCs w:val="44"/>
                                <w14:textFill>
                                  <w14:solidFill>
                                    <w14:schemeClr w14:val="tx1"/>
                                  </w14:solidFill>
                                </w14:textFill>
                              </w:rPr>
                              <w:t xml:space="preserve">  </w:t>
                            </w:r>
                            <w:r>
                              <w:rPr>
                                <w:rFonts w:hint="eastAsia" w:ascii="微软雅黑" w:hAnsi="微软雅黑" w:eastAsia="微软雅黑"/>
                                <w:color w:val="000000" w:themeColor="text1"/>
                                <w:sz w:val="44"/>
                                <w:szCs w:val="44"/>
                                <w14:textFill>
                                  <w14:solidFill>
                                    <w14:schemeClr w14:val="tx1"/>
                                  </w14:solidFill>
                                </w14:textFill>
                              </w:rPr>
                              <w:t>（</w:t>
                            </w:r>
                            <w:r>
                              <w:rPr>
                                <w:rFonts w:ascii="微软雅黑" w:hAnsi="微软雅黑" w:eastAsia="微软雅黑"/>
                                <w:color w:val="000000" w:themeColor="text1"/>
                                <w:sz w:val="44"/>
                                <w:szCs w:val="44"/>
                                <w14:textFill>
                                  <w14:solidFill>
                                    <w14:schemeClr w14:val="tx1"/>
                                  </w14:solidFill>
                                </w14:textFill>
                              </w:rPr>
                              <w:t xml:space="preserve"> </w:t>
                            </w:r>
                            <w:r>
                              <w:rPr>
                                <w:rFonts w:hint="eastAsia" w:ascii="微软雅黑" w:hAnsi="微软雅黑" w:eastAsia="微软雅黑"/>
                                <w:color w:val="000000" w:themeColor="text1"/>
                                <w:sz w:val="44"/>
                                <w:szCs w:val="44"/>
                                <w14:textFill>
                                  <w14:solidFill>
                                    <w14:schemeClr w14:val="tx1"/>
                                  </w14:solidFill>
                                </w14:textFill>
                              </w:rPr>
                              <w:t>中</w:t>
                            </w:r>
                            <w:r>
                              <w:rPr>
                                <w:rFonts w:ascii="微软雅黑" w:hAnsi="微软雅黑" w:eastAsia="微软雅黑"/>
                                <w:color w:val="000000" w:themeColor="text1"/>
                                <w:sz w:val="44"/>
                                <w:szCs w:val="44"/>
                                <w14:textFill>
                                  <w14:solidFill>
                                    <w14:schemeClr w14:val="tx1"/>
                                  </w14:solidFill>
                                </w14:textFill>
                              </w:rPr>
                              <w:t xml:space="preserve">  </w:t>
                            </w:r>
                            <w:r>
                              <w:rPr>
                                <w:rFonts w:hint="eastAsia" w:ascii="微软雅黑" w:hAnsi="微软雅黑" w:eastAsia="微软雅黑"/>
                                <w:color w:val="000000" w:themeColor="text1"/>
                                <w:sz w:val="44"/>
                                <w:szCs w:val="44"/>
                                <w14:textFill>
                                  <w14:solidFill>
                                    <w14:schemeClr w14:val="tx1"/>
                                  </w14:solidFill>
                                </w14:textFill>
                              </w:rPr>
                              <w:t>英</w:t>
                            </w:r>
                            <w:r>
                              <w:rPr>
                                <w:rFonts w:ascii="微软雅黑" w:hAnsi="微软雅黑" w:eastAsia="微软雅黑"/>
                                <w:color w:val="000000" w:themeColor="text1"/>
                                <w:sz w:val="44"/>
                                <w:szCs w:val="44"/>
                                <w14:textFill>
                                  <w14:solidFill>
                                    <w14:schemeClr w14:val="tx1"/>
                                  </w14:solidFill>
                                </w14:textFill>
                              </w:rPr>
                              <w:t xml:space="preserve">  </w:t>
                            </w:r>
                            <w:r>
                              <w:rPr>
                                <w:rFonts w:hint="eastAsia" w:ascii="微软雅黑" w:hAnsi="微软雅黑" w:eastAsia="微软雅黑"/>
                                <w:color w:val="000000" w:themeColor="text1"/>
                                <w:sz w:val="44"/>
                                <w:szCs w:val="44"/>
                                <w14:textFill>
                                  <w14:solidFill>
                                    <w14:schemeClr w14:val="tx1"/>
                                  </w14:solidFill>
                                </w14:textFill>
                              </w:rPr>
                              <w:t>文</w:t>
                            </w:r>
                            <w:r>
                              <w:rPr>
                                <w:rFonts w:ascii="微软雅黑" w:hAnsi="微软雅黑" w:eastAsia="微软雅黑"/>
                                <w:color w:val="000000" w:themeColor="text1"/>
                                <w:sz w:val="44"/>
                                <w:szCs w:val="44"/>
                                <w14:textFill>
                                  <w14:solidFill>
                                    <w14:schemeClr w14:val="tx1"/>
                                  </w14:solidFill>
                                </w14:textFill>
                              </w:rPr>
                              <w:t xml:space="preserve"> </w:t>
                            </w:r>
                            <w:r>
                              <w:rPr>
                                <w:rFonts w:hint="eastAsia" w:ascii="微软雅黑" w:hAnsi="微软雅黑" w:eastAsia="微软雅黑"/>
                                <w:color w:val="000000" w:themeColor="text1"/>
                                <w:sz w:val="44"/>
                                <w:szCs w:val="44"/>
                                <w14:textFill>
                                  <w14:solidFill>
                                    <w14:schemeClr w14:val="tx1"/>
                                  </w14:solidFill>
                                </w14:textFill>
                              </w:rPr>
                              <w:t>）</w:t>
                            </w:r>
                          </w:p>
                        </w:txbxContent>
                      </wps:txbx>
                      <wps:bodyPr rot="0" vert="horz" wrap="square" lIns="91440" tIns="45720" rIns="91440" bIns="45720" anchor="t" anchorCtr="false" upright="true">
                        <a:noAutofit/>
                      </wps:bodyPr>
                    </wps:wsp>
                  </a:graphicData>
                </a:graphic>
              </wp:anchor>
            </w:drawing>
          </mc:Choice>
          <mc:Fallback>
            <w:pict>
              <v:shape id="_x0000_s1026" o:spid="_x0000_s1026" o:spt="202" type="#_x0000_t202" style="position:absolute;left:0pt;margin-top:16.8pt;height:60pt;width:429.75pt;mso-position-horizontal:left;mso-position-horizontal-relative:margin;z-index:251661312;mso-width-relative:page;mso-height-relative:page;" fillcolor="#FFFFFF" filled="t" stroked="t" coordsize="21600,21600" o:gfxdata="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WAAAAZHJzL1BLAQIUABQAAAAIAIdO&#10;4kAXBjeN1QAAAAcBAAAPAAAAAAAAAAEAIAAAADgAAABkcnMvZG93bnJldi54bWxQSwECFAAUAAAA&#10;CACHTuJAZIfuuk0CAACABAAADgAAAAAAAAABACAAAAA6AQAAZHJzL2Uyb0RvYy54bWxQSwUGAAAA&#10;AAYABgBZAQAA+QUAAAAA&#10;">
                <v:fill on="t" focussize="0,0"/>
                <v:stroke weight="0.5pt" color="#5B9BD5" miterlimit="8" joinstyle="miter"/>
                <v:imagedata o:title=""/>
                <o:lock v:ext="edit" aspectratio="f"/>
                <v:textbox>
                  <w:txbxContent>
                    <w:p>
                      <w:pPr>
                        <w:jc w:val="center"/>
                        <w:rPr>
                          <w:rFonts w:ascii="微软雅黑" w:hAnsi="微软雅黑" w:eastAsia="微软雅黑"/>
                          <w:color w:val="000000" w:themeColor="text1"/>
                          <w:sz w:val="44"/>
                          <w:szCs w:val="44"/>
                          <w14:textFill>
                            <w14:solidFill>
                              <w14:schemeClr w14:val="tx1"/>
                            </w14:solidFill>
                          </w14:textFill>
                        </w:rPr>
                      </w:pPr>
                      <w:r>
                        <w:rPr>
                          <w:rFonts w:hint="eastAsia" w:ascii="微软雅黑" w:hAnsi="微软雅黑" w:eastAsia="微软雅黑"/>
                          <w:color w:val="000000" w:themeColor="text1"/>
                          <w:sz w:val="44"/>
                          <w:szCs w:val="44"/>
                          <w14:textFill>
                            <w14:solidFill>
                              <w14:schemeClr w14:val="tx1"/>
                            </w14:solidFill>
                          </w14:textFill>
                        </w:rPr>
                        <w:t>公</w:t>
                      </w:r>
                      <w:r>
                        <w:rPr>
                          <w:rFonts w:ascii="微软雅黑" w:hAnsi="微软雅黑" w:eastAsia="微软雅黑"/>
                          <w:color w:val="000000" w:themeColor="text1"/>
                          <w:sz w:val="44"/>
                          <w:szCs w:val="44"/>
                          <w14:textFill>
                            <w14:solidFill>
                              <w14:schemeClr w14:val="tx1"/>
                            </w14:solidFill>
                          </w14:textFill>
                        </w:rPr>
                        <w:t xml:space="preserve">  </w:t>
                      </w:r>
                      <w:r>
                        <w:rPr>
                          <w:rFonts w:hint="eastAsia" w:ascii="微软雅黑" w:hAnsi="微软雅黑" w:eastAsia="微软雅黑"/>
                          <w:color w:val="000000" w:themeColor="text1"/>
                          <w:sz w:val="44"/>
                          <w:szCs w:val="44"/>
                          <w14:textFill>
                            <w14:solidFill>
                              <w14:schemeClr w14:val="tx1"/>
                            </w14:solidFill>
                          </w14:textFill>
                        </w:rPr>
                        <w:t>司</w:t>
                      </w:r>
                      <w:r>
                        <w:rPr>
                          <w:rFonts w:ascii="微软雅黑" w:hAnsi="微软雅黑" w:eastAsia="微软雅黑"/>
                          <w:color w:val="000000" w:themeColor="text1"/>
                          <w:sz w:val="44"/>
                          <w:szCs w:val="44"/>
                          <w14:textFill>
                            <w14:solidFill>
                              <w14:schemeClr w14:val="tx1"/>
                            </w14:solidFill>
                          </w14:textFill>
                        </w:rPr>
                        <w:t xml:space="preserve">  </w:t>
                      </w:r>
                      <w:r>
                        <w:rPr>
                          <w:rFonts w:hint="eastAsia" w:ascii="微软雅黑" w:hAnsi="微软雅黑" w:eastAsia="微软雅黑"/>
                          <w:color w:val="000000" w:themeColor="text1"/>
                          <w:sz w:val="44"/>
                          <w:szCs w:val="44"/>
                          <w14:textFill>
                            <w14:solidFill>
                              <w14:schemeClr w14:val="tx1"/>
                            </w14:solidFill>
                          </w14:textFill>
                        </w:rPr>
                        <w:t>全</w:t>
                      </w:r>
                      <w:r>
                        <w:rPr>
                          <w:rFonts w:ascii="微软雅黑" w:hAnsi="微软雅黑" w:eastAsia="微软雅黑"/>
                          <w:color w:val="000000" w:themeColor="text1"/>
                          <w:sz w:val="44"/>
                          <w:szCs w:val="44"/>
                          <w14:textFill>
                            <w14:solidFill>
                              <w14:schemeClr w14:val="tx1"/>
                            </w14:solidFill>
                          </w14:textFill>
                        </w:rPr>
                        <w:t xml:space="preserve">  </w:t>
                      </w:r>
                      <w:r>
                        <w:rPr>
                          <w:rFonts w:hint="eastAsia" w:ascii="微软雅黑" w:hAnsi="微软雅黑" w:eastAsia="微软雅黑"/>
                          <w:color w:val="000000" w:themeColor="text1"/>
                          <w:sz w:val="44"/>
                          <w:szCs w:val="44"/>
                          <w14:textFill>
                            <w14:solidFill>
                              <w14:schemeClr w14:val="tx1"/>
                            </w14:solidFill>
                          </w14:textFill>
                        </w:rPr>
                        <w:t>称</w:t>
                      </w:r>
                      <w:r>
                        <w:rPr>
                          <w:rFonts w:ascii="微软雅黑" w:hAnsi="微软雅黑" w:eastAsia="微软雅黑"/>
                          <w:color w:val="000000" w:themeColor="text1"/>
                          <w:sz w:val="44"/>
                          <w:szCs w:val="44"/>
                          <w14:textFill>
                            <w14:solidFill>
                              <w14:schemeClr w14:val="tx1"/>
                            </w14:solidFill>
                          </w14:textFill>
                        </w:rPr>
                        <w:t xml:space="preserve">  </w:t>
                      </w:r>
                      <w:r>
                        <w:rPr>
                          <w:rFonts w:hint="eastAsia" w:ascii="微软雅黑" w:hAnsi="微软雅黑" w:eastAsia="微软雅黑"/>
                          <w:color w:val="000000" w:themeColor="text1"/>
                          <w:sz w:val="44"/>
                          <w:szCs w:val="44"/>
                          <w14:textFill>
                            <w14:solidFill>
                              <w14:schemeClr w14:val="tx1"/>
                            </w14:solidFill>
                          </w14:textFill>
                        </w:rPr>
                        <w:t>（</w:t>
                      </w:r>
                      <w:r>
                        <w:rPr>
                          <w:rFonts w:ascii="微软雅黑" w:hAnsi="微软雅黑" w:eastAsia="微软雅黑"/>
                          <w:color w:val="000000" w:themeColor="text1"/>
                          <w:sz w:val="44"/>
                          <w:szCs w:val="44"/>
                          <w14:textFill>
                            <w14:solidFill>
                              <w14:schemeClr w14:val="tx1"/>
                            </w14:solidFill>
                          </w14:textFill>
                        </w:rPr>
                        <w:t xml:space="preserve"> </w:t>
                      </w:r>
                      <w:r>
                        <w:rPr>
                          <w:rFonts w:hint="eastAsia" w:ascii="微软雅黑" w:hAnsi="微软雅黑" w:eastAsia="微软雅黑"/>
                          <w:color w:val="000000" w:themeColor="text1"/>
                          <w:sz w:val="44"/>
                          <w:szCs w:val="44"/>
                          <w14:textFill>
                            <w14:solidFill>
                              <w14:schemeClr w14:val="tx1"/>
                            </w14:solidFill>
                          </w14:textFill>
                        </w:rPr>
                        <w:t>中</w:t>
                      </w:r>
                      <w:r>
                        <w:rPr>
                          <w:rFonts w:ascii="微软雅黑" w:hAnsi="微软雅黑" w:eastAsia="微软雅黑"/>
                          <w:color w:val="000000" w:themeColor="text1"/>
                          <w:sz w:val="44"/>
                          <w:szCs w:val="44"/>
                          <w14:textFill>
                            <w14:solidFill>
                              <w14:schemeClr w14:val="tx1"/>
                            </w14:solidFill>
                          </w14:textFill>
                        </w:rPr>
                        <w:t xml:space="preserve">  </w:t>
                      </w:r>
                      <w:r>
                        <w:rPr>
                          <w:rFonts w:hint="eastAsia" w:ascii="微软雅黑" w:hAnsi="微软雅黑" w:eastAsia="微软雅黑"/>
                          <w:color w:val="000000" w:themeColor="text1"/>
                          <w:sz w:val="44"/>
                          <w:szCs w:val="44"/>
                          <w14:textFill>
                            <w14:solidFill>
                              <w14:schemeClr w14:val="tx1"/>
                            </w14:solidFill>
                          </w14:textFill>
                        </w:rPr>
                        <w:t>英</w:t>
                      </w:r>
                      <w:r>
                        <w:rPr>
                          <w:rFonts w:ascii="微软雅黑" w:hAnsi="微软雅黑" w:eastAsia="微软雅黑"/>
                          <w:color w:val="000000" w:themeColor="text1"/>
                          <w:sz w:val="44"/>
                          <w:szCs w:val="44"/>
                          <w14:textFill>
                            <w14:solidFill>
                              <w14:schemeClr w14:val="tx1"/>
                            </w14:solidFill>
                          </w14:textFill>
                        </w:rPr>
                        <w:t xml:space="preserve">  </w:t>
                      </w:r>
                      <w:r>
                        <w:rPr>
                          <w:rFonts w:hint="eastAsia" w:ascii="微软雅黑" w:hAnsi="微软雅黑" w:eastAsia="微软雅黑"/>
                          <w:color w:val="000000" w:themeColor="text1"/>
                          <w:sz w:val="44"/>
                          <w:szCs w:val="44"/>
                          <w14:textFill>
                            <w14:solidFill>
                              <w14:schemeClr w14:val="tx1"/>
                            </w14:solidFill>
                          </w14:textFill>
                        </w:rPr>
                        <w:t>文</w:t>
                      </w:r>
                      <w:r>
                        <w:rPr>
                          <w:rFonts w:ascii="微软雅黑" w:hAnsi="微软雅黑" w:eastAsia="微软雅黑"/>
                          <w:color w:val="000000" w:themeColor="text1"/>
                          <w:sz w:val="44"/>
                          <w:szCs w:val="44"/>
                          <w14:textFill>
                            <w14:solidFill>
                              <w14:schemeClr w14:val="tx1"/>
                            </w14:solidFill>
                          </w14:textFill>
                        </w:rPr>
                        <w:t xml:space="preserve"> </w:t>
                      </w:r>
                      <w:r>
                        <w:rPr>
                          <w:rFonts w:hint="eastAsia" w:ascii="微软雅黑" w:hAnsi="微软雅黑" w:eastAsia="微软雅黑"/>
                          <w:color w:val="000000" w:themeColor="text1"/>
                          <w:sz w:val="44"/>
                          <w:szCs w:val="44"/>
                          <w14:textFill>
                            <w14:solidFill>
                              <w14:schemeClr w14:val="tx1"/>
                            </w14:solidFill>
                          </w14:textFill>
                        </w:rPr>
                        <w:t>）</w:t>
                      </w:r>
                    </w:p>
                  </w:txbxContent>
                </v:textbox>
              </v:shape>
            </w:pict>
          </mc:Fallback>
        </mc:AlternateContent>
      </w:r>
    </w:p>
    <w:p>
      <w:pPr>
        <w:rPr>
          <w:color w:val="000000" w:themeColor="text1"/>
          <w:sz w:val="28"/>
          <w:szCs w:val="28"/>
          <w14:textFill>
            <w14:solidFill>
              <w14:schemeClr w14:val="tx1"/>
            </w14:solidFill>
          </w14:textFill>
        </w:rPr>
      </w:pPr>
    </w:p>
    <w:p>
      <w:pPr>
        <w:rPr>
          <w:color w:val="000000" w:themeColor="text1"/>
          <w:sz w:val="28"/>
          <w:szCs w:val="28"/>
          <w14:textFill>
            <w14:solidFill>
              <w14:schemeClr w14:val="tx1"/>
            </w14:solidFill>
          </w14:textFill>
        </w:rPr>
      </w:pPr>
    </w:p>
    <w:p>
      <w:pPr>
        <w:rPr>
          <w:color w:val="000000" w:themeColor="text1"/>
          <w:sz w:val="28"/>
          <w:szCs w:val="28"/>
          <w14:textFill>
            <w14:solidFill>
              <w14:schemeClr w14:val="tx1"/>
            </w14:solidFill>
          </w14:textFill>
        </w:rPr>
      </w:pPr>
      <w:r>
        <w:rPr>
          <w:color w:val="000000" w:themeColor="text1"/>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column">
                  <wp:posOffset>-847725</wp:posOffset>
                </wp:positionH>
                <wp:positionV relativeFrom="paragraph">
                  <wp:posOffset>417195</wp:posOffset>
                </wp:positionV>
                <wp:extent cx="7006590" cy="2190750"/>
                <wp:effectExtent l="0" t="0" r="22860" b="19050"/>
                <wp:wrapNone/>
                <wp:docPr id="364" name="文本框 364"/>
                <wp:cNvGraphicFramePr/>
                <a:graphic xmlns:a="http://schemas.openxmlformats.org/drawingml/2006/main">
                  <a:graphicData uri="http://schemas.microsoft.com/office/word/2010/wordprocessingShape">
                    <wps:wsp>
                      <wps:cNvSpPr txBox="true">
                        <a:spLocks noChangeArrowheads="true"/>
                      </wps:cNvSpPr>
                      <wps:spPr bwMode="auto">
                        <a:xfrm>
                          <a:off x="0" y="0"/>
                          <a:ext cx="7006590" cy="2190750"/>
                        </a:xfrm>
                        <a:prstGeom prst="rect">
                          <a:avLst/>
                        </a:prstGeom>
                        <a:solidFill>
                          <a:srgbClr val="FFFFFF"/>
                        </a:solidFill>
                        <a:ln w="6350">
                          <a:solidFill>
                            <a:srgbClr val="5B9BD5">
                              <a:lumMod val="100000"/>
                              <a:lumOff val="0"/>
                            </a:srgbClr>
                          </a:solidFill>
                          <a:miter lim="800000"/>
                        </a:ln>
                      </wps:spPr>
                      <wps:txbx>
                        <w:txbxContent>
                          <w:p>
                            <w:pPr>
                              <w:jc w:val="center"/>
                              <w:rPr>
                                <w:rFonts w:ascii="微软雅黑" w:hAnsi="微软雅黑" w:eastAsia="微软雅黑"/>
                                <w:color w:val="70AD47"/>
                                <w:sz w:val="72"/>
                                <w:szCs w:val="72"/>
                              </w:rPr>
                            </w:pPr>
                          </w:p>
                          <w:p>
                            <w:pPr>
                              <w:jc w:val="center"/>
                              <w:rPr>
                                <w:rFonts w:ascii="微软雅黑" w:hAnsi="微软雅黑" w:eastAsia="微软雅黑"/>
                                <w:color w:val="000000" w:themeColor="text1"/>
                                <w:sz w:val="72"/>
                                <w:szCs w:val="72"/>
                                <w14:textFill>
                                  <w14:solidFill>
                                    <w14:schemeClr w14:val="tx1"/>
                                  </w14:solidFill>
                                </w14:textFill>
                              </w:rPr>
                            </w:pPr>
                            <w:r>
                              <w:rPr>
                                <w:rFonts w:hint="eastAsia" w:ascii="微软雅黑" w:hAnsi="微软雅黑" w:eastAsia="微软雅黑"/>
                                <w:color w:val="000000" w:themeColor="text1"/>
                                <w:sz w:val="72"/>
                                <w:szCs w:val="72"/>
                                <w14:textFill>
                                  <w14:solidFill>
                                    <w14:schemeClr w14:val="tx1"/>
                                  </w14:solidFill>
                                </w14:textFill>
                              </w:rPr>
                              <w:t>图片</w:t>
                            </w:r>
                            <w:r>
                              <w:rPr>
                                <w:rFonts w:ascii="微软雅黑" w:hAnsi="微软雅黑" w:eastAsia="微软雅黑"/>
                                <w:color w:val="000000" w:themeColor="text1"/>
                                <w:sz w:val="72"/>
                                <w:szCs w:val="72"/>
                                <w14:textFill>
                                  <w14:solidFill>
                                    <w14:schemeClr w14:val="tx1"/>
                                  </w14:solidFill>
                                </w14:textFill>
                              </w:rPr>
                              <w:t>（</w:t>
                            </w:r>
                            <w:r>
                              <w:rPr>
                                <w:rFonts w:hint="eastAsia" w:ascii="微软雅黑" w:hAnsi="微软雅黑" w:eastAsia="微软雅黑"/>
                                <w:color w:val="000000" w:themeColor="text1"/>
                                <w:sz w:val="72"/>
                                <w:szCs w:val="72"/>
                                <w14:textFill>
                                  <w14:solidFill>
                                    <w14:schemeClr w14:val="tx1"/>
                                  </w14:solidFill>
                                </w14:textFill>
                              </w:rPr>
                              <w:t>如有</w:t>
                            </w:r>
                            <w:r>
                              <w:rPr>
                                <w:rFonts w:ascii="微软雅黑" w:hAnsi="微软雅黑" w:eastAsia="微软雅黑"/>
                                <w:color w:val="000000" w:themeColor="text1"/>
                                <w:sz w:val="72"/>
                                <w:szCs w:val="72"/>
                                <w14:textFill>
                                  <w14:solidFill>
                                    <w14:schemeClr w14:val="tx1"/>
                                  </w14:solidFill>
                                </w14:textFill>
                              </w:rPr>
                              <w:t>）</w:t>
                            </w:r>
                          </w:p>
                        </w:txbxContent>
                      </wps:txbx>
                      <wps:bodyPr rot="0" vert="horz" wrap="square" lIns="91440" tIns="45720" rIns="91440" bIns="45720" anchor="t" anchorCtr="false" upright="true">
                        <a:noAutofit/>
                      </wps:bodyPr>
                    </wps:wsp>
                  </a:graphicData>
                </a:graphic>
              </wp:anchor>
            </w:drawing>
          </mc:Choice>
          <mc:Fallback>
            <w:pict>
              <v:shape id="_x0000_s1026" o:spid="_x0000_s1026" o:spt="202" type="#_x0000_t202" style="position:absolute;left:0pt;margin-left:-66.75pt;margin-top:32.85pt;height:172.5pt;width:551.7pt;z-index:251662336;mso-width-relative:page;mso-height-relative:page;" fillcolor="#FFFFFF" filled="t" stroked="t" coordsize="21600,21600" o:gfxdata="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WAAAAZHJzL1BLAQIUABQAAAAI&#10;AIdO4kCPXkgx2wAAAAsBAAAPAAAAAAAAAAEAIAAAADgAAABkcnMvZG93bnJldi54bWxQSwECFAAU&#10;AAAACACHTuJAgZGkgEoCAACBBAAADgAAAAAAAAABACAAAABAAQAAZHJzL2Uyb0RvYy54bWxQSwUG&#10;AAAAAAYABgBZAQAA/AUAAAAA&#10;">
                <v:fill on="t" focussize="0,0"/>
                <v:stroke weight="0.5pt" color="#5B9BD5" miterlimit="8" joinstyle="miter"/>
                <v:imagedata o:title=""/>
                <o:lock v:ext="edit" aspectratio="f"/>
                <v:textbox>
                  <w:txbxContent>
                    <w:p>
                      <w:pPr>
                        <w:jc w:val="center"/>
                        <w:rPr>
                          <w:rFonts w:ascii="微软雅黑" w:hAnsi="微软雅黑" w:eastAsia="微软雅黑"/>
                          <w:color w:val="70AD47"/>
                          <w:sz w:val="72"/>
                          <w:szCs w:val="72"/>
                        </w:rPr>
                      </w:pPr>
                    </w:p>
                    <w:p>
                      <w:pPr>
                        <w:jc w:val="center"/>
                        <w:rPr>
                          <w:rFonts w:ascii="微软雅黑" w:hAnsi="微软雅黑" w:eastAsia="微软雅黑"/>
                          <w:color w:val="000000" w:themeColor="text1"/>
                          <w:sz w:val="72"/>
                          <w:szCs w:val="72"/>
                          <w14:textFill>
                            <w14:solidFill>
                              <w14:schemeClr w14:val="tx1"/>
                            </w14:solidFill>
                          </w14:textFill>
                        </w:rPr>
                      </w:pPr>
                      <w:r>
                        <w:rPr>
                          <w:rFonts w:hint="eastAsia" w:ascii="微软雅黑" w:hAnsi="微软雅黑" w:eastAsia="微软雅黑"/>
                          <w:color w:val="000000" w:themeColor="text1"/>
                          <w:sz w:val="72"/>
                          <w:szCs w:val="72"/>
                          <w14:textFill>
                            <w14:solidFill>
                              <w14:schemeClr w14:val="tx1"/>
                            </w14:solidFill>
                          </w14:textFill>
                        </w:rPr>
                        <w:t>图片</w:t>
                      </w:r>
                      <w:r>
                        <w:rPr>
                          <w:rFonts w:ascii="微软雅黑" w:hAnsi="微软雅黑" w:eastAsia="微软雅黑"/>
                          <w:color w:val="000000" w:themeColor="text1"/>
                          <w:sz w:val="72"/>
                          <w:szCs w:val="72"/>
                          <w14:textFill>
                            <w14:solidFill>
                              <w14:schemeClr w14:val="tx1"/>
                            </w14:solidFill>
                          </w14:textFill>
                        </w:rPr>
                        <w:t>（</w:t>
                      </w:r>
                      <w:r>
                        <w:rPr>
                          <w:rFonts w:hint="eastAsia" w:ascii="微软雅黑" w:hAnsi="微软雅黑" w:eastAsia="微软雅黑"/>
                          <w:color w:val="000000" w:themeColor="text1"/>
                          <w:sz w:val="72"/>
                          <w:szCs w:val="72"/>
                          <w14:textFill>
                            <w14:solidFill>
                              <w14:schemeClr w14:val="tx1"/>
                            </w14:solidFill>
                          </w14:textFill>
                        </w:rPr>
                        <w:t>如有</w:t>
                      </w:r>
                      <w:r>
                        <w:rPr>
                          <w:rFonts w:ascii="微软雅黑" w:hAnsi="微软雅黑" w:eastAsia="微软雅黑"/>
                          <w:color w:val="000000" w:themeColor="text1"/>
                          <w:sz w:val="72"/>
                          <w:szCs w:val="72"/>
                          <w14:textFill>
                            <w14:solidFill>
                              <w14:schemeClr w14:val="tx1"/>
                            </w14:solidFill>
                          </w14:textFill>
                        </w:rPr>
                        <w:t>）</w:t>
                      </w:r>
                    </w:p>
                  </w:txbxContent>
                </v:textbox>
              </v:shape>
            </w:pict>
          </mc:Fallback>
        </mc:AlternateContent>
      </w:r>
    </w:p>
    <w:p>
      <w:pPr>
        <w:rPr>
          <w:color w:val="000000" w:themeColor="text1"/>
          <w:sz w:val="28"/>
          <w:szCs w:val="28"/>
          <w14:textFill>
            <w14:solidFill>
              <w14:schemeClr w14:val="tx1"/>
            </w14:solidFill>
          </w14:textFill>
        </w:rPr>
      </w:pPr>
    </w:p>
    <w:p>
      <w:pPr>
        <w:rPr>
          <w:color w:val="000000" w:themeColor="text1"/>
          <w:sz w:val="28"/>
          <w:szCs w:val="28"/>
          <w14:textFill>
            <w14:solidFill>
              <w14:schemeClr w14:val="tx1"/>
            </w14:solidFill>
          </w14:textFill>
        </w:rPr>
      </w:pPr>
    </w:p>
    <w:p>
      <w:pPr>
        <w:rPr>
          <w:color w:val="000000" w:themeColor="text1"/>
          <w:sz w:val="28"/>
          <w:szCs w:val="28"/>
          <w14:textFill>
            <w14:solidFill>
              <w14:schemeClr w14:val="tx1"/>
            </w14:solidFill>
          </w14:textFill>
        </w:rPr>
      </w:pPr>
    </w:p>
    <w:p>
      <w:pPr>
        <w:rPr>
          <w:color w:val="000000" w:themeColor="text1"/>
          <w:sz w:val="28"/>
          <w:szCs w:val="28"/>
          <w14:textFill>
            <w14:solidFill>
              <w14:schemeClr w14:val="tx1"/>
            </w14:solidFill>
          </w14:textFill>
        </w:rPr>
      </w:pPr>
    </w:p>
    <w:p>
      <w:pPr>
        <w:rPr>
          <w:color w:val="000000" w:themeColor="text1"/>
          <w:sz w:val="28"/>
          <w:szCs w:val="28"/>
          <w14:textFill>
            <w14:solidFill>
              <w14:schemeClr w14:val="tx1"/>
            </w14:solidFill>
          </w14:textFill>
        </w:rPr>
      </w:pPr>
    </w:p>
    <w:p>
      <w:pPr>
        <w:rPr>
          <w:color w:val="000000" w:themeColor="text1"/>
          <w:sz w:val="28"/>
          <w:szCs w:val="28"/>
          <w14:textFill>
            <w14:solidFill>
              <w14:schemeClr w14:val="tx1"/>
            </w14:solidFill>
          </w14:textFill>
        </w:rPr>
      </w:pPr>
    </w:p>
    <w:p>
      <w:pPr>
        <w:rPr>
          <w:color w:val="000000" w:themeColor="text1"/>
          <w:sz w:val="28"/>
          <w:szCs w:val="28"/>
          <w14:textFill>
            <w14:solidFill>
              <w14:schemeClr w14:val="tx1"/>
            </w14:solidFill>
          </w14:textFill>
        </w:rPr>
      </w:pPr>
    </w:p>
    <w:p>
      <w:pPr>
        <w:rPr>
          <w:color w:val="000000" w:themeColor="text1"/>
          <w:sz w:val="28"/>
          <w:szCs w:val="28"/>
          <w14:textFill>
            <w14:solidFill>
              <w14:schemeClr w14:val="tx1"/>
            </w14:solidFill>
          </w14:textFill>
        </w:rPr>
      </w:pPr>
    </w:p>
    <w:p>
      <w:pPr>
        <w:rPr>
          <w:color w:val="000000" w:themeColor="text1"/>
          <w:sz w:val="28"/>
          <w:szCs w:val="28"/>
          <w14:textFill>
            <w14:solidFill>
              <w14:schemeClr w14:val="tx1"/>
            </w14:solidFill>
          </w14:textFill>
        </w:rPr>
      </w:pPr>
      <w:r>
        <w:rPr>
          <w:color w:val="000000" w:themeColor="text1"/>
          <w14:textFill>
            <w14:solidFill>
              <w14:schemeClr w14:val="tx1"/>
            </w14:solidFill>
          </w14:textFill>
        </w:rPr>
        <mc:AlternateContent>
          <mc:Choice Requires="wps">
            <w:drawing>
              <wp:anchor distT="0" distB="0" distL="114300" distR="114300" simplePos="0" relativeHeight="251663360" behindDoc="0" locked="0" layoutInCell="1" allowOverlap="1">
                <wp:simplePos x="0" y="0"/>
                <wp:positionH relativeFrom="column">
                  <wp:posOffset>3249930</wp:posOffset>
                </wp:positionH>
                <wp:positionV relativeFrom="paragraph">
                  <wp:posOffset>201930</wp:posOffset>
                </wp:positionV>
                <wp:extent cx="2209800" cy="724535"/>
                <wp:effectExtent l="0" t="0" r="19050" b="18415"/>
                <wp:wrapNone/>
                <wp:docPr id="363" name="文本框 363"/>
                <wp:cNvGraphicFramePr/>
                <a:graphic xmlns:a="http://schemas.openxmlformats.org/drawingml/2006/main">
                  <a:graphicData uri="http://schemas.microsoft.com/office/word/2010/wordprocessingShape">
                    <wps:wsp>
                      <wps:cNvSpPr txBox="true">
                        <a:spLocks noChangeArrowheads="true"/>
                      </wps:cNvSpPr>
                      <wps:spPr bwMode="auto">
                        <a:xfrm>
                          <a:off x="0" y="0"/>
                          <a:ext cx="2209800" cy="724535"/>
                        </a:xfrm>
                        <a:prstGeom prst="rect">
                          <a:avLst/>
                        </a:prstGeom>
                        <a:solidFill>
                          <a:srgbClr val="FFFFFF"/>
                        </a:solidFill>
                        <a:ln w="6350">
                          <a:solidFill>
                            <a:srgbClr val="5B9BD5">
                              <a:lumMod val="100000"/>
                              <a:lumOff val="0"/>
                            </a:srgbClr>
                          </a:solidFill>
                          <a:miter lim="800000"/>
                        </a:ln>
                      </wps:spPr>
                      <wps:txbx>
                        <w:txbxContent>
                          <w:p>
                            <w:pPr>
                              <w:jc w:val="center"/>
                              <w:rPr>
                                <w:rFonts w:ascii="微软雅黑" w:hAnsi="微软雅黑" w:eastAsia="微软雅黑"/>
                                <w:color w:val="000000" w:themeColor="text1"/>
                                <w:sz w:val="52"/>
                                <w:szCs w:val="52"/>
                                <w14:textFill>
                                  <w14:solidFill>
                                    <w14:schemeClr w14:val="tx1"/>
                                  </w14:solidFill>
                                </w14:textFill>
                              </w:rPr>
                            </w:pPr>
                            <w:r>
                              <w:rPr>
                                <w:rFonts w:hint="eastAsia" w:ascii="微软雅黑" w:hAnsi="微软雅黑" w:eastAsia="微软雅黑"/>
                                <w:color w:val="000000" w:themeColor="text1"/>
                                <w:sz w:val="52"/>
                                <w:szCs w:val="52"/>
                                <w14:textFill>
                                  <w14:solidFill>
                                    <w14:schemeClr w14:val="tx1"/>
                                  </w14:solidFill>
                                </w14:textFill>
                              </w:rPr>
                              <w:t>年度报告摘要</w:t>
                            </w:r>
                          </w:p>
                        </w:txbxContent>
                      </wps:txbx>
                      <wps:bodyPr rot="0" vert="horz" wrap="square" lIns="91440" tIns="45720" rIns="91440" bIns="45720" anchor="t" anchorCtr="false" upright="true">
                        <a:noAutofit/>
                      </wps:bodyPr>
                    </wps:wsp>
                  </a:graphicData>
                </a:graphic>
              </wp:anchor>
            </w:drawing>
          </mc:Choice>
          <mc:Fallback>
            <w:pict>
              <v:shape id="_x0000_s1026" o:spid="_x0000_s1026" o:spt="202" type="#_x0000_t202" style="position:absolute;left:0pt;margin-left:255.9pt;margin-top:15.9pt;height:57.05pt;width:174pt;z-index:251663360;mso-width-relative:page;mso-height-relative:page;" fillcolor="#FFFFFF" filled="t" stroked="t" coordsize="21600,21600" o:gfxdata="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BYAAABkcnMvUEsBAhQAFAAAAAgA&#10;h07iQItrHZTXAAAACgEAAA8AAAAAAAAAAQAgAAAAOAAAAGRycy9kb3ducmV2LnhtbFBLAQIUABQA&#10;AAAIAIdO4kBY7mYVTQIAAIAEAAAOAAAAAAAAAAEAIAAAADwBAABkcnMvZTJvRG9jLnhtbFBLBQYA&#10;AAAABgAGAFkBAAD7BQAAAAA=&#10;">
                <v:fill on="t" focussize="0,0"/>
                <v:stroke weight="0.5pt" color="#5B9BD5" miterlimit="8" joinstyle="miter"/>
                <v:imagedata o:title=""/>
                <o:lock v:ext="edit" aspectratio="f"/>
                <v:textbox>
                  <w:txbxContent>
                    <w:p>
                      <w:pPr>
                        <w:jc w:val="center"/>
                        <w:rPr>
                          <w:rFonts w:ascii="微软雅黑" w:hAnsi="微软雅黑" w:eastAsia="微软雅黑"/>
                          <w:color w:val="000000" w:themeColor="text1"/>
                          <w:sz w:val="52"/>
                          <w:szCs w:val="52"/>
                          <w14:textFill>
                            <w14:solidFill>
                              <w14:schemeClr w14:val="tx1"/>
                            </w14:solidFill>
                          </w14:textFill>
                        </w:rPr>
                      </w:pPr>
                      <w:r>
                        <w:rPr>
                          <w:rFonts w:hint="eastAsia" w:ascii="微软雅黑" w:hAnsi="微软雅黑" w:eastAsia="微软雅黑"/>
                          <w:color w:val="000000" w:themeColor="text1"/>
                          <w:sz w:val="52"/>
                          <w:szCs w:val="52"/>
                          <w14:textFill>
                            <w14:solidFill>
                              <w14:schemeClr w14:val="tx1"/>
                            </w14:solidFill>
                          </w14:textFill>
                        </w:rPr>
                        <w:t>年度报告摘要</w:t>
                      </w:r>
                    </w:p>
                  </w:txbxContent>
                </v:textbox>
              </v:shape>
            </w:pict>
          </mc:Fallback>
        </mc:AlternateContent>
      </w:r>
    </w:p>
    <w:p>
      <w:pPr>
        <w:rPr>
          <w:color w:val="000000" w:themeColor="text1"/>
          <w:sz w:val="28"/>
          <w:szCs w:val="28"/>
          <w14:textFill>
            <w14:solidFill>
              <w14:schemeClr w14:val="tx1"/>
            </w14:solidFill>
          </w14:textFill>
        </w:rPr>
      </w:pPr>
    </w:p>
    <w:p>
      <w:pPr>
        <w:rPr>
          <w:color w:val="000000" w:themeColor="text1"/>
          <w:sz w:val="28"/>
          <w:szCs w:val="28"/>
          <w14:textFill>
            <w14:solidFill>
              <w14:schemeClr w14:val="tx1"/>
            </w14:solidFill>
          </w14:textFill>
        </w:rPr>
      </w:pPr>
      <w:r>
        <w:rPr>
          <w:color w:val="000000" w:themeColor="text1"/>
          <w14:textFill>
            <w14:solidFill>
              <w14:schemeClr w14:val="tx1"/>
            </w14:solidFill>
          </w14:textFill>
        </w:rPr>
        <mc:AlternateContent>
          <mc:Choice Requires="wps">
            <w:drawing>
              <wp:anchor distT="0" distB="0" distL="114300" distR="114300" simplePos="0" relativeHeight="251664384" behindDoc="0" locked="0" layoutInCell="1" allowOverlap="1">
                <wp:simplePos x="0" y="0"/>
                <wp:positionH relativeFrom="column">
                  <wp:posOffset>3464560</wp:posOffset>
                </wp:positionH>
                <wp:positionV relativeFrom="paragraph">
                  <wp:posOffset>328295</wp:posOffset>
                </wp:positionV>
                <wp:extent cx="1341755" cy="617220"/>
                <wp:effectExtent l="0" t="0" r="10795" b="11430"/>
                <wp:wrapNone/>
                <wp:docPr id="362" name="文本框 362"/>
                <wp:cNvGraphicFramePr/>
                <a:graphic xmlns:a="http://schemas.openxmlformats.org/drawingml/2006/main">
                  <a:graphicData uri="http://schemas.microsoft.com/office/word/2010/wordprocessingShape">
                    <wps:wsp>
                      <wps:cNvSpPr txBox="true">
                        <a:spLocks noChangeArrowheads="true"/>
                      </wps:cNvSpPr>
                      <wps:spPr bwMode="auto">
                        <a:xfrm>
                          <a:off x="0" y="0"/>
                          <a:ext cx="1341755" cy="617220"/>
                        </a:xfrm>
                        <a:prstGeom prst="rect">
                          <a:avLst/>
                        </a:prstGeom>
                        <a:solidFill>
                          <a:srgbClr val="FFFFFF"/>
                        </a:solidFill>
                        <a:ln w="6350">
                          <a:solidFill>
                            <a:srgbClr val="FFFFFF"/>
                          </a:solidFill>
                          <a:miter lim="800000"/>
                        </a:ln>
                      </wps:spPr>
                      <wps:txbx>
                        <w:txbxContent>
                          <w:p>
                            <w:pPr>
                              <w:ind w:firstLine="520" w:firstLineChars="100"/>
                              <w:rPr>
                                <w:rFonts w:ascii="微软雅黑" w:hAnsi="微软雅黑" w:eastAsia="微软雅黑"/>
                                <w:color w:val="000000" w:themeColor="text1"/>
                                <w:sz w:val="52"/>
                                <w:szCs w:val="52"/>
                                <w14:textFill>
                                  <w14:solidFill>
                                    <w14:schemeClr w14:val="tx1"/>
                                  </w14:solidFill>
                                </w14:textFill>
                              </w:rPr>
                            </w:pPr>
                            <w:r>
                              <w:rPr>
                                <w:rFonts w:hint="eastAsia" w:ascii="微软雅黑" w:hAnsi="微软雅黑" w:eastAsia="微软雅黑"/>
                                <w:color w:val="000000" w:themeColor="text1"/>
                                <w:sz w:val="52"/>
                                <w:szCs w:val="52"/>
                                <w14:textFill>
                                  <w14:solidFill>
                                    <w14:schemeClr w14:val="tx1"/>
                                  </w14:solidFill>
                                </w14:textFill>
                              </w:rPr>
                              <w:t>20</w:t>
                            </w:r>
                            <w:r>
                              <w:rPr>
                                <w:rFonts w:ascii="微软雅黑" w:hAnsi="微软雅黑" w:eastAsia="微软雅黑"/>
                                <w:color w:val="000000" w:themeColor="text1"/>
                                <w:sz w:val="52"/>
                                <w:szCs w:val="52"/>
                                <w14:textFill>
                                  <w14:solidFill>
                                    <w14:schemeClr w14:val="tx1"/>
                                  </w14:solidFill>
                                </w14:textFill>
                              </w:rPr>
                              <w:t>22</w:t>
                            </w:r>
                          </w:p>
                        </w:txbxContent>
                      </wps:txbx>
                      <wps:bodyPr rot="0" vert="horz" wrap="square" lIns="91440" tIns="45720" rIns="91440" bIns="45720" anchor="t" anchorCtr="false" upright="true">
                        <a:noAutofit/>
                      </wps:bodyPr>
                    </wps:wsp>
                  </a:graphicData>
                </a:graphic>
              </wp:anchor>
            </w:drawing>
          </mc:Choice>
          <mc:Fallback>
            <w:pict>
              <v:shape id="_x0000_s1026" o:spid="_x0000_s1026" o:spt="202" type="#_x0000_t202" style="position:absolute;left:0pt;margin-left:272.8pt;margin-top:25.85pt;height:48.6pt;width:105.65pt;z-index:251664384;mso-width-relative:page;mso-height-relative:page;" fillcolor="#FFFFFF" filled="t" stroked="t" coordsize="21600,21600" o:gfxdata="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BYAAABkcnMvUEsBAhQAFAAAAAgAh07iQMeHxoTZAAAACgEAAA8AAAAAAAAAAQAg&#10;AAAAOAAAAGRycy9kb3ducmV2LnhtbFBLAQIUABQAAAAIAIdO4kAJ8NoQMAIAAEoEAAAOAAAAAAAA&#10;AAEAIAAAAD4BAABkcnMvZTJvRG9jLnhtbFBLBQYAAAAABgAGAFkBAADgBQAAAAA=&#10;">
                <v:fill on="t" focussize="0,0"/>
                <v:stroke weight="0.5pt" color="#FFFFFF" miterlimit="8" joinstyle="miter"/>
                <v:imagedata o:title=""/>
                <o:lock v:ext="edit" aspectratio="f"/>
                <v:textbox>
                  <w:txbxContent>
                    <w:p>
                      <w:pPr>
                        <w:ind w:firstLine="520" w:firstLineChars="100"/>
                        <w:rPr>
                          <w:rFonts w:ascii="微软雅黑" w:hAnsi="微软雅黑" w:eastAsia="微软雅黑"/>
                          <w:color w:val="000000" w:themeColor="text1"/>
                          <w:sz w:val="52"/>
                          <w:szCs w:val="52"/>
                          <w14:textFill>
                            <w14:solidFill>
                              <w14:schemeClr w14:val="tx1"/>
                            </w14:solidFill>
                          </w14:textFill>
                        </w:rPr>
                      </w:pPr>
                      <w:r>
                        <w:rPr>
                          <w:rFonts w:hint="eastAsia" w:ascii="微软雅黑" w:hAnsi="微软雅黑" w:eastAsia="微软雅黑"/>
                          <w:color w:val="000000" w:themeColor="text1"/>
                          <w:sz w:val="52"/>
                          <w:szCs w:val="52"/>
                          <w14:textFill>
                            <w14:solidFill>
                              <w14:schemeClr w14:val="tx1"/>
                            </w14:solidFill>
                          </w14:textFill>
                        </w:rPr>
                        <w:t>20</w:t>
                      </w:r>
                      <w:r>
                        <w:rPr>
                          <w:rFonts w:ascii="微软雅黑" w:hAnsi="微软雅黑" w:eastAsia="微软雅黑"/>
                          <w:color w:val="000000" w:themeColor="text1"/>
                          <w:sz w:val="52"/>
                          <w:szCs w:val="52"/>
                          <w14:textFill>
                            <w14:solidFill>
                              <w14:schemeClr w14:val="tx1"/>
                            </w14:solidFill>
                          </w14:textFill>
                        </w:rPr>
                        <w:t>22</w:t>
                      </w:r>
                    </w:p>
                  </w:txbxContent>
                </v:textbox>
              </v:shape>
            </w:pict>
          </mc:Fallback>
        </mc:AlternateContent>
      </w:r>
    </w:p>
    <w:p/>
    <w:p/>
    <w:p>
      <w:pPr>
        <w:pStyle w:val="2"/>
        <w:spacing w:before="240" w:after="240"/>
        <w:ind w:left="425"/>
        <w:jc w:val="center"/>
        <w:rPr>
          <w:rFonts w:ascii="黑体" w:hAnsi="黑体" w:eastAsia="黑体"/>
        </w:rPr>
      </w:pPr>
      <w:r>
        <w:rPr>
          <w:rFonts w:ascii="黑体" w:hAnsi="黑体" w:eastAsia="黑体"/>
        </w:rPr>
        <w:t>第一节</w:t>
      </w:r>
      <w:r>
        <w:rPr>
          <w:rFonts w:hint="eastAsia" w:ascii="黑体" w:hAnsi="黑体" w:eastAsia="黑体"/>
        </w:rPr>
        <w:t xml:space="preserve"> 重要提示</w:t>
      </w:r>
    </w:p>
    <w:p>
      <w:pPr>
        <w:pStyle w:val="15"/>
        <w:numPr>
          <w:ilvl w:val="1"/>
          <w:numId w:val="1"/>
        </w:numPr>
        <w:spacing w:line="484" w:lineRule="atLeast"/>
        <w:ind w:left="0" w:firstLine="0"/>
        <w:outlineLvl w:val="1"/>
        <w:rPr>
          <w:rFonts w:asciiTheme="minorEastAsia" w:hAnsiTheme="minorEastAsia" w:eastAsiaTheme="minorEastAsia"/>
          <w:color w:val="000000" w:themeColor="text1"/>
          <w:sz w:val="21"/>
          <w:szCs w:val="21"/>
          <w14:textFill>
            <w14:solidFill>
              <w14:schemeClr w14:val="tx1"/>
            </w14:solidFill>
          </w14:textFill>
        </w:rPr>
      </w:pPr>
      <w:r>
        <w:rPr>
          <w:rFonts w:hint="eastAsia" w:ascii="Calibri" w:eastAsia="宋体"/>
          <w:sz w:val="21"/>
          <w:szCs w:val="21"/>
        </w:rPr>
        <w:t>本年度报告摘要来自年度报告全文，为全面了解本公司的经营成果、财务状况及未来发展规划，投资者应当到北京证券交易所网站仔细阅读年度报告全文。</w:t>
      </w:r>
    </w:p>
    <w:p>
      <w:pPr>
        <w:pStyle w:val="15"/>
        <w:numPr>
          <w:ilvl w:val="1"/>
          <w:numId w:val="1"/>
        </w:numPr>
        <w:spacing w:line="484" w:lineRule="atLeast"/>
        <w:ind w:left="2" w:firstLine="0"/>
        <w:outlineLvl w:val="1"/>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b/>
          <w:color w:val="000000" w:themeColor="text1"/>
          <w:sz w:val="21"/>
          <w:szCs w:val="21"/>
          <w14:textFill>
            <w14:solidFill>
              <w14:schemeClr w14:val="tx1"/>
            </w14:solidFill>
          </w14:textFill>
        </w:rPr>
        <w:t>保证</w:t>
      </w:r>
      <w:r>
        <w:rPr>
          <w:rFonts w:asciiTheme="minorEastAsia" w:hAnsiTheme="minorEastAsia" w:eastAsiaTheme="minorEastAsia"/>
          <w:b/>
          <w:color w:val="000000" w:themeColor="text1"/>
          <w:sz w:val="21"/>
          <w:szCs w:val="21"/>
          <w14:textFill>
            <w14:solidFill>
              <w14:schemeClr w14:val="tx1"/>
            </w14:solidFill>
          </w14:textFill>
        </w:rPr>
        <w:t>：</w:t>
      </w:r>
      <w:r>
        <w:rPr>
          <w:rFonts w:hint="eastAsia" w:asciiTheme="minorEastAsia" w:hAnsiTheme="minorEastAsia" w:eastAsiaTheme="minorEastAsia"/>
          <w:color w:val="000000" w:themeColor="text1"/>
          <w:sz w:val="21"/>
          <w:szCs w:val="21"/>
          <w14:textFill>
            <w14:solidFill>
              <w14:schemeClr w14:val="tx1"/>
            </w14:solidFill>
          </w14:textFill>
        </w:rPr>
        <w:t>公司董事、监事、高级管理人员保证本报告所载资料不存在虚假记载、误导性陈述或者重大遗漏，并对其内容的真实性、准确性和完整性承担个别及连带责任。</w:t>
      </w:r>
    </w:p>
    <w:p>
      <w:pPr>
        <w:pStyle w:val="15"/>
        <w:spacing w:line="484" w:lineRule="atLeast"/>
        <w:ind w:firstLine="421" w:firstLineChars="200"/>
        <w:rPr>
          <w:rFonts w:asciiTheme="minorEastAsia" w:hAnsiTheme="minorEastAsia" w:eastAsiaTheme="minorEastAsia"/>
          <w:color w:val="auto"/>
          <w:sz w:val="21"/>
          <w:szCs w:val="21"/>
        </w:rPr>
      </w:pPr>
      <w:r>
        <w:rPr>
          <w:rFonts w:hint="eastAsia" w:asciiTheme="minorEastAsia" w:hAnsiTheme="minorEastAsia" w:eastAsiaTheme="minorEastAsia"/>
          <w:b/>
          <w:color w:val="000000" w:themeColor="text1"/>
          <w:sz w:val="21"/>
          <w:szCs w:val="21"/>
          <w14:textFill>
            <w14:solidFill>
              <w14:schemeClr w14:val="tx1"/>
            </w14:solidFill>
          </w14:textFill>
        </w:rPr>
        <w:t>无法保证</w:t>
      </w:r>
      <w:r>
        <w:rPr>
          <w:rFonts w:asciiTheme="minorEastAsia" w:hAnsiTheme="minorEastAsia" w:eastAsiaTheme="minorEastAsia"/>
          <w:b/>
          <w:color w:val="000000" w:themeColor="text1"/>
          <w:sz w:val="21"/>
          <w:szCs w:val="21"/>
          <w14:textFill>
            <w14:solidFill>
              <w14:schemeClr w14:val="tx1"/>
            </w14:solidFill>
          </w14:textFill>
        </w:rPr>
        <w:t>：</w:t>
      </w:r>
      <w:r>
        <w:rPr>
          <w:rFonts w:hint="eastAsia" w:asciiTheme="minorEastAsia" w:hAnsiTheme="minorEastAsia" w:eastAsiaTheme="minorEastAsia"/>
          <w:color w:val="FF0000"/>
          <w:sz w:val="21"/>
          <w:szCs w:val="21"/>
          <w:u w:val="single"/>
        </w:rPr>
        <w:t>（无法保证的人员</w:t>
      </w:r>
      <w:r>
        <w:rPr>
          <w:rFonts w:asciiTheme="minorEastAsia" w:hAnsiTheme="minorEastAsia" w:eastAsiaTheme="minorEastAsia"/>
          <w:color w:val="FF0000"/>
          <w:sz w:val="21"/>
          <w:szCs w:val="21"/>
          <w:u w:val="single"/>
        </w:rPr>
        <w:t>职位</w:t>
      </w:r>
      <w:r>
        <w:rPr>
          <w:rFonts w:hint="eastAsia" w:asciiTheme="minorEastAsia" w:hAnsiTheme="minorEastAsia" w:eastAsiaTheme="minorEastAsia"/>
          <w:color w:val="FF0000"/>
          <w:sz w:val="21"/>
          <w:szCs w:val="21"/>
          <w:u w:val="single"/>
        </w:rPr>
        <w:t>、</w:t>
      </w:r>
      <w:r>
        <w:rPr>
          <w:rFonts w:asciiTheme="minorEastAsia" w:hAnsiTheme="minorEastAsia" w:eastAsiaTheme="minorEastAsia"/>
          <w:color w:val="FF0000"/>
          <w:sz w:val="21"/>
          <w:szCs w:val="21"/>
          <w:u w:val="single"/>
        </w:rPr>
        <w:t>姓名</w:t>
      </w:r>
      <w:r>
        <w:rPr>
          <w:rFonts w:hint="eastAsia" w:asciiTheme="minorEastAsia" w:hAnsiTheme="minorEastAsia" w:eastAsiaTheme="minorEastAsia"/>
          <w:color w:val="FF0000"/>
          <w:sz w:val="21"/>
          <w:szCs w:val="21"/>
          <w:u w:val="single"/>
        </w:rPr>
        <w:t>）</w:t>
      </w:r>
      <w:r>
        <w:rPr>
          <w:rFonts w:hint="eastAsia" w:asciiTheme="minorEastAsia" w:hAnsiTheme="minorEastAsia" w:eastAsiaTheme="minorEastAsia"/>
          <w:color w:val="000000" w:themeColor="text1"/>
          <w:sz w:val="21"/>
          <w:szCs w:val="21"/>
          <w14:textFill>
            <w14:solidFill>
              <w14:schemeClr w14:val="tx1"/>
            </w14:solidFill>
          </w14:textFill>
        </w:rPr>
        <w:t>对年度报告内容存在异议</w:t>
      </w:r>
      <w:r>
        <w:rPr>
          <w:rFonts w:asciiTheme="minorEastAsia" w:hAnsiTheme="minorEastAsia" w:eastAsiaTheme="minorEastAsia"/>
          <w:color w:val="000000" w:themeColor="text1"/>
          <w:sz w:val="21"/>
          <w:szCs w:val="21"/>
          <w14:textFill>
            <w14:solidFill>
              <w14:schemeClr w14:val="tx1"/>
            </w14:solidFill>
          </w14:textFill>
        </w:rPr>
        <w:t>或</w:t>
      </w:r>
      <w:r>
        <w:rPr>
          <w:rFonts w:hint="eastAsia" w:asciiTheme="minorEastAsia" w:hAnsiTheme="minorEastAsia" w:eastAsiaTheme="minorEastAsia"/>
          <w:color w:val="000000" w:themeColor="text1"/>
          <w:sz w:val="21"/>
          <w:szCs w:val="21"/>
          <w14:textFill>
            <w14:solidFill>
              <w14:schemeClr w14:val="tx1"/>
            </w14:solidFill>
          </w14:textFill>
        </w:rPr>
        <w:t>无法保证年度报告中财务报告的真实、准确</w:t>
      </w:r>
      <w:r>
        <w:rPr>
          <w:rFonts w:asciiTheme="minorEastAsia" w:hAnsiTheme="minorEastAsia" w:eastAsiaTheme="minorEastAsia"/>
          <w:color w:val="000000" w:themeColor="text1"/>
          <w:sz w:val="21"/>
          <w:szCs w:val="21"/>
          <w14:textFill>
            <w14:solidFill>
              <w14:schemeClr w14:val="tx1"/>
            </w14:solidFill>
          </w14:textFill>
        </w:rPr>
        <w:t>、</w:t>
      </w:r>
      <w:r>
        <w:rPr>
          <w:rFonts w:hint="eastAsia" w:asciiTheme="minorEastAsia" w:hAnsiTheme="minorEastAsia" w:eastAsiaTheme="minorEastAsia"/>
          <w:color w:val="000000" w:themeColor="text1"/>
          <w:sz w:val="21"/>
          <w:szCs w:val="21"/>
          <w14:textFill>
            <w14:solidFill>
              <w14:schemeClr w14:val="tx1"/>
            </w14:solidFill>
          </w14:textFill>
        </w:rPr>
        <w:t>完整,理由是</w:t>
      </w:r>
      <w:r>
        <w:rPr>
          <w:rFonts w:hint="eastAsia" w:asciiTheme="minorEastAsia" w:hAnsiTheme="minorEastAsia" w:eastAsiaTheme="minorEastAsia"/>
          <w:color w:val="FF0000"/>
          <w:sz w:val="21"/>
          <w:szCs w:val="21"/>
          <w:u w:val="single"/>
        </w:rPr>
        <w:t>（XXX）</w:t>
      </w:r>
      <w:r>
        <w:rPr>
          <w:rFonts w:hint="eastAsia" w:asciiTheme="minorEastAsia" w:hAnsiTheme="minorEastAsia" w:eastAsiaTheme="minorEastAsia"/>
          <w:color w:val="auto"/>
          <w:sz w:val="21"/>
          <w:szCs w:val="21"/>
          <w:u w:val="single"/>
        </w:rPr>
        <w:t>，请投资者特别关注</w:t>
      </w:r>
      <w:r>
        <w:rPr>
          <w:rFonts w:hint="eastAsia" w:asciiTheme="minorEastAsia" w:hAnsiTheme="minorEastAsia" w:eastAsiaTheme="minorEastAsia"/>
          <w:color w:val="auto"/>
          <w:sz w:val="21"/>
          <w:szCs w:val="21"/>
        </w:rPr>
        <w:t>。</w:t>
      </w:r>
    </w:p>
    <w:p>
      <w:pPr>
        <w:pStyle w:val="15"/>
        <w:numPr>
          <w:ilvl w:val="1"/>
          <w:numId w:val="1"/>
        </w:numPr>
        <w:spacing w:line="484" w:lineRule="atLeast"/>
        <w:ind w:left="0" w:firstLine="0"/>
        <w:outlineLvl w:val="1"/>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公司全体董事出席了审议本次年度报告的董事会会议</w:t>
      </w:r>
      <w:r>
        <w:rPr>
          <w:rFonts w:asciiTheme="minorEastAsia" w:hAnsiTheme="minorEastAsia" w:eastAsiaTheme="minorEastAsia"/>
          <w:color w:val="000000" w:themeColor="text1"/>
          <w:sz w:val="21"/>
          <w:szCs w:val="21"/>
          <w14:textFill>
            <w14:solidFill>
              <w14:schemeClr w14:val="tx1"/>
            </w14:solidFill>
          </w14:textFill>
        </w:rPr>
        <w:t>/</w:t>
      </w:r>
      <w:r>
        <w:rPr>
          <w:rFonts w:hint="eastAsia" w:asciiTheme="minorEastAsia" w:hAnsiTheme="minorEastAsia" w:eastAsiaTheme="minorEastAsia"/>
          <w:color w:val="FF0000"/>
          <w:sz w:val="21"/>
          <w:szCs w:val="21"/>
          <w:u w:val="single"/>
        </w:rPr>
        <w:t>（姓名）</w:t>
      </w:r>
      <w:r>
        <w:rPr>
          <w:rFonts w:hint="eastAsia" w:asciiTheme="minorEastAsia" w:hAnsiTheme="minorEastAsia" w:eastAsiaTheme="minorEastAsia"/>
          <w:color w:val="000000" w:themeColor="text1"/>
          <w:sz w:val="21"/>
          <w:szCs w:val="21"/>
          <w14:textFill>
            <w14:solidFill>
              <w14:schemeClr w14:val="tx1"/>
            </w14:solidFill>
          </w14:textFill>
        </w:rPr>
        <w:t>董事因</w:t>
      </w:r>
      <w:r>
        <w:rPr>
          <w:rFonts w:hint="eastAsia" w:asciiTheme="minorEastAsia" w:hAnsiTheme="minorEastAsia" w:eastAsiaTheme="minorEastAsia"/>
          <w:color w:val="FF0000"/>
          <w:sz w:val="21"/>
          <w:szCs w:val="21"/>
          <w:u w:val="single"/>
        </w:rPr>
        <w:t>（XX）</w:t>
      </w:r>
      <w:r>
        <w:rPr>
          <w:rFonts w:hint="eastAsia" w:asciiTheme="minorEastAsia" w:hAnsiTheme="minorEastAsia" w:eastAsiaTheme="minorEastAsia"/>
          <w:color w:val="000000" w:themeColor="text1"/>
          <w:sz w:val="21"/>
          <w:szCs w:val="21"/>
          <w14:textFill>
            <w14:solidFill>
              <w14:schemeClr w14:val="tx1"/>
            </w14:solidFill>
          </w14:textFill>
        </w:rPr>
        <w:t>原因未出席审议本次年度报告的董事会会议。</w:t>
      </w:r>
    </w:p>
    <w:p>
      <w:pPr>
        <w:pStyle w:val="15"/>
        <w:numPr>
          <w:ilvl w:val="1"/>
          <w:numId w:val="1"/>
        </w:numPr>
        <w:spacing w:line="484" w:lineRule="atLeast"/>
        <w:ind w:left="2" w:firstLine="0"/>
        <w:outlineLvl w:val="1"/>
        <w:rPr>
          <w:rFonts w:asciiTheme="minorEastAsia" w:hAnsiTheme="minorEastAsia" w:eastAsiaTheme="minorEastAsia"/>
          <w:b/>
          <w:color w:val="000000" w:themeColor="text1"/>
          <w:sz w:val="21"/>
          <w:szCs w:val="21"/>
          <w14:textFill>
            <w14:solidFill>
              <w14:schemeClr w14:val="tx1"/>
            </w14:solidFill>
          </w14:textFill>
        </w:rPr>
      </w:pPr>
      <w:r>
        <w:rPr>
          <w:rFonts w:hint="eastAsia" w:asciiTheme="minorEastAsia" w:hAnsiTheme="minorEastAsia" w:eastAsiaTheme="minorEastAsia"/>
          <w:b/>
          <w:color w:val="000000" w:themeColor="text1"/>
          <w:sz w:val="21"/>
          <w:szCs w:val="21"/>
          <w14:textFill>
            <w14:solidFill>
              <w14:schemeClr w14:val="tx1"/>
            </w14:solidFill>
          </w14:textFill>
        </w:rPr>
        <w:t>标准</w:t>
      </w:r>
      <w:r>
        <w:rPr>
          <w:rFonts w:asciiTheme="minorEastAsia" w:hAnsiTheme="minorEastAsia" w:eastAsiaTheme="minorEastAsia"/>
          <w:b/>
          <w:color w:val="000000" w:themeColor="text1"/>
          <w:sz w:val="21"/>
          <w:szCs w:val="21"/>
          <w14:textFill>
            <w14:solidFill>
              <w14:schemeClr w14:val="tx1"/>
            </w14:solidFill>
          </w14:textFill>
        </w:rPr>
        <w:t>无保留意见：</w:t>
      </w:r>
      <w:r>
        <w:rPr>
          <w:rFonts w:hint="eastAsia" w:asciiTheme="minorEastAsia" w:hAnsiTheme="minorEastAsia" w:eastAsiaTheme="minorEastAsia"/>
          <w:color w:val="FF0000"/>
          <w:sz w:val="21"/>
          <w:szCs w:val="21"/>
          <w:u w:val="single"/>
        </w:rPr>
        <w:t>（会计师事务所）</w:t>
      </w:r>
      <w:r>
        <w:rPr>
          <w:rFonts w:hint="eastAsia" w:asciiTheme="minorEastAsia" w:hAnsiTheme="minorEastAsia" w:eastAsiaTheme="minorEastAsia"/>
          <w:color w:val="000000" w:themeColor="text1"/>
          <w:sz w:val="21"/>
          <w:szCs w:val="21"/>
          <w14:textFill>
            <w14:solidFill>
              <w14:schemeClr w14:val="tx1"/>
            </w14:solidFill>
          </w14:textFill>
        </w:rPr>
        <w:t>对公司出具了（</w:t>
      </w:r>
      <w:r>
        <w:rPr>
          <w:rFonts w:hint="eastAsia" w:asciiTheme="minorEastAsia" w:hAnsiTheme="minorEastAsia" w:eastAsiaTheme="minorEastAsia"/>
          <w:color w:val="FF0000"/>
          <w:sz w:val="21"/>
          <w:szCs w:val="21"/>
          <w:u w:val="single"/>
        </w:rPr>
        <w:t>标准无保留意见</w:t>
      </w:r>
      <w:r>
        <w:rPr>
          <w:rFonts w:hint="eastAsia" w:asciiTheme="minorEastAsia" w:hAnsiTheme="minorEastAsia" w:eastAsiaTheme="minorEastAsia"/>
          <w:color w:val="000000" w:themeColor="text1"/>
          <w:sz w:val="21"/>
          <w:szCs w:val="21"/>
          <w14:textFill>
            <w14:solidFill>
              <w14:schemeClr w14:val="tx1"/>
            </w14:solidFill>
          </w14:textFill>
        </w:rPr>
        <w:t>）的审计报告。</w:t>
      </w:r>
    </w:p>
    <w:p>
      <w:pPr>
        <w:spacing w:line="484" w:lineRule="atLeast"/>
        <w:ind w:firstLine="421" w:firstLineChars="200"/>
        <w:rPr>
          <w:rFonts w:asciiTheme="minorEastAsia" w:hAnsiTheme="minorEastAsia" w:eastAsiaTheme="minorEastAsia" w:cstheme="minorBidi"/>
          <w:color w:val="000000" w:themeColor="text1"/>
          <w:szCs w:val="21"/>
          <w14:textFill>
            <w14:solidFill>
              <w14:schemeClr w14:val="tx1"/>
            </w14:solidFill>
          </w14:textFill>
        </w:rPr>
      </w:pPr>
      <w:r>
        <w:rPr>
          <w:rFonts w:hint="eastAsia" w:asciiTheme="minorEastAsia" w:hAnsiTheme="minorEastAsia" w:eastAsiaTheme="minorEastAsia" w:cstheme="minorBidi"/>
          <w:b/>
          <w:color w:val="000000" w:themeColor="text1"/>
          <w:szCs w:val="21"/>
          <w14:textFill>
            <w14:solidFill>
              <w14:schemeClr w14:val="tx1"/>
            </w14:solidFill>
          </w14:textFill>
        </w:rPr>
        <w:t>非标准审计</w:t>
      </w:r>
      <w:r>
        <w:rPr>
          <w:rFonts w:asciiTheme="minorEastAsia" w:hAnsiTheme="minorEastAsia" w:eastAsiaTheme="minorEastAsia" w:cstheme="minorBidi"/>
          <w:b/>
          <w:color w:val="000000" w:themeColor="text1"/>
          <w:szCs w:val="21"/>
          <w14:textFill>
            <w14:solidFill>
              <w14:schemeClr w14:val="tx1"/>
            </w14:solidFill>
          </w14:textFill>
        </w:rPr>
        <w:t>意见-无特别段落：</w:t>
      </w:r>
      <w:r>
        <w:rPr>
          <w:rFonts w:hint="eastAsia" w:asciiTheme="minorEastAsia" w:hAnsiTheme="minorEastAsia" w:eastAsiaTheme="minorEastAsia" w:cstheme="minorBidi"/>
          <w:color w:val="FF0000"/>
          <w:szCs w:val="21"/>
          <w:u w:val="single"/>
        </w:rPr>
        <w:t>（会计师事务所）</w:t>
      </w:r>
      <w:r>
        <w:rPr>
          <w:rFonts w:hint="eastAsia" w:asciiTheme="minorEastAsia" w:hAnsiTheme="minorEastAsia" w:eastAsiaTheme="minorEastAsia" w:cstheme="minorBidi"/>
          <w:color w:val="000000" w:themeColor="text1"/>
          <w:szCs w:val="21"/>
          <w14:textFill>
            <w14:solidFill>
              <w14:schemeClr w14:val="tx1"/>
            </w14:solidFill>
          </w14:textFill>
        </w:rPr>
        <w:t>对公司出具了（</w:t>
      </w:r>
      <w:r>
        <w:rPr>
          <w:rFonts w:cs="方正书宋_GBK" w:asciiTheme="minorEastAsia" w:hAnsiTheme="minorEastAsia" w:eastAsiaTheme="minorEastAsia"/>
          <w:color w:val="FF0000"/>
          <w:kern w:val="0"/>
          <w:szCs w:val="21"/>
          <w:u w:val="single"/>
          <w:lang w:val="zh-CN"/>
        </w:rPr>
        <w:t>保留意见/否定意见/</w:t>
      </w:r>
      <w:r>
        <w:rPr>
          <w:rFonts w:hint="eastAsia" w:cs="方正书宋_GBK" w:asciiTheme="minorEastAsia" w:hAnsiTheme="minorEastAsia" w:eastAsiaTheme="minorEastAsia"/>
          <w:color w:val="FF0000"/>
          <w:kern w:val="0"/>
          <w:szCs w:val="21"/>
          <w:u w:val="single"/>
          <w:lang w:val="zh-CN"/>
        </w:rPr>
        <w:t>无法表示意见</w:t>
      </w:r>
      <w:r>
        <w:rPr>
          <w:rFonts w:hint="eastAsia" w:asciiTheme="minorEastAsia" w:hAnsiTheme="minorEastAsia" w:eastAsiaTheme="minorEastAsia" w:cstheme="minorBidi"/>
          <w:color w:val="000000" w:themeColor="text1"/>
          <w:szCs w:val="21"/>
          <w14:textFill>
            <w14:solidFill>
              <w14:schemeClr w14:val="tx1"/>
            </w14:solidFill>
          </w14:textFill>
        </w:rPr>
        <w:t>）的审计报告，本公司</w:t>
      </w:r>
      <w:r>
        <w:rPr>
          <w:rFonts w:asciiTheme="minorEastAsia" w:hAnsiTheme="minorEastAsia" w:eastAsiaTheme="minorEastAsia" w:cstheme="minorBidi"/>
          <w:color w:val="000000" w:themeColor="text1"/>
          <w:szCs w:val="21"/>
          <w14:textFill>
            <w14:solidFill>
              <w14:schemeClr w14:val="tx1"/>
            </w14:solidFill>
          </w14:textFill>
        </w:rPr>
        <w:t>董事会、监事会对相关事项</w:t>
      </w:r>
      <w:r>
        <w:rPr>
          <w:rFonts w:hint="eastAsia" w:asciiTheme="minorEastAsia" w:hAnsiTheme="minorEastAsia" w:eastAsiaTheme="minorEastAsia" w:cstheme="minorBidi"/>
          <w:color w:val="000000" w:themeColor="text1"/>
          <w:szCs w:val="21"/>
          <w14:textFill>
            <w14:solidFill>
              <w14:schemeClr w14:val="tx1"/>
            </w14:solidFill>
          </w14:textFill>
        </w:rPr>
        <w:t>已有详细</w:t>
      </w:r>
      <w:r>
        <w:rPr>
          <w:rFonts w:asciiTheme="minorEastAsia" w:hAnsiTheme="minorEastAsia" w:eastAsiaTheme="minorEastAsia" w:cstheme="minorBidi"/>
          <w:color w:val="000000" w:themeColor="text1"/>
          <w:szCs w:val="21"/>
          <w14:textFill>
            <w14:solidFill>
              <w14:schemeClr w14:val="tx1"/>
            </w14:solidFill>
          </w14:textFill>
        </w:rPr>
        <w:t>说明，请投资</w:t>
      </w:r>
      <w:r>
        <w:rPr>
          <w:rFonts w:hint="eastAsia" w:asciiTheme="minorEastAsia" w:hAnsiTheme="minorEastAsia" w:eastAsiaTheme="minorEastAsia" w:cstheme="minorBidi"/>
          <w:color w:val="000000" w:themeColor="text1"/>
          <w:szCs w:val="21"/>
          <w14:textFill>
            <w14:solidFill>
              <w14:schemeClr w14:val="tx1"/>
            </w14:solidFill>
          </w14:textFill>
        </w:rPr>
        <w:t>者</w:t>
      </w:r>
      <w:r>
        <w:rPr>
          <w:rFonts w:asciiTheme="minorEastAsia" w:hAnsiTheme="minorEastAsia" w:eastAsiaTheme="minorEastAsia" w:cstheme="minorBidi"/>
          <w:color w:val="000000" w:themeColor="text1"/>
          <w:szCs w:val="21"/>
          <w14:textFill>
            <w14:solidFill>
              <w14:schemeClr w14:val="tx1"/>
            </w14:solidFill>
          </w14:textFill>
        </w:rPr>
        <w:t>注意阅读。</w:t>
      </w:r>
    </w:p>
    <w:p>
      <w:pPr>
        <w:spacing w:line="484" w:lineRule="atLeast"/>
        <w:ind w:firstLine="421" w:firstLineChars="200"/>
        <w:rPr>
          <w:rFonts w:asciiTheme="minorEastAsia" w:hAnsiTheme="minorEastAsia" w:eastAsiaTheme="minorEastAsia" w:cstheme="minorBidi"/>
          <w:b/>
          <w:color w:val="000000" w:themeColor="text1"/>
          <w:szCs w:val="21"/>
          <w14:textFill>
            <w14:solidFill>
              <w14:schemeClr w14:val="tx1"/>
            </w14:solidFill>
          </w14:textFill>
        </w:rPr>
      </w:pPr>
      <w:r>
        <w:rPr>
          <w:rFonts w:hint="eastAsia" w:asciiTheme="minorEastAsia" w:hAnsiTheme="minorEastAsia" w:eastAsiaTheme="minorEastAsia" w:cstheme="minorBidi"/>
          <w:b/>
          <w:color w:val="000000" w:themeColor="text1"/>
          <w:szCs w:val="21"/>
          <w14:textFill>
            <w14:solidFill>
              <w14:schemeClr w14:val="tx1"/>
            </w14:solidFill>
          </w14:textFill>
        </w:rPr>
        <w:t>非标准审计</w:t>
      </w:r>
      <w:r>
        <w:rPr>
          <w:rFonts w:asciiTheme="minorEastAsia" w:hAnsiTheme="minorEastAsia" w:eastAsiaTheme="minorEastAsia" w:cstheme="minorBidi"/>
          <w:b/>
          <w:color w:val="000000" w:themeColor="text1"/>
          <w:szCs w:val="21"/>
          <w14:textFill>
            <w14:solidFill>
              <w14:schemeClr w14:val="tx1"/>
            </w14:solidFill>
          </w14:textFill>
        </w:rPr>
        <w:t>意见-带特别段落：</w:t>
      </w:r>
      <w:r>
        <w:rPr>
          <w:rFonts w:hint="eastAsia" w:asciiTheme="minorEastAsia" w:hAnsiTheme="minorEastAsia" w:eastAsiaTheme="minorEastAsia" w:cstheme="minorBidi"/>
          <w:color w:val="FF0000"/>
          <w:szCs w:val="21"/>
          <w:u w:val="single"/>
        </w:rPr>
        <w:t>（会计师事务所）</w:t>
      </w:r>
      <w:r>
        <w:rPr>
          <w:rFonts w:hint="eastAsia" w:asciiTheme="minorEastAsia" w:hAnsiTheme="minorEastAsia" w:eastAsiaTheme="minorEastAsia" w:cstheme="minorBidi"/>
          <w:color w:val="000000" w:themeColor="text1"/>
          <w:szCs w:val="21"/>
          <w14:textFill>
            <w14:solidFill>
              <w14:schemeClr w14:val="tx1"/>
            </w14:solidFill>
          </w14:textFill>
        </w:rPr>
        <w:t>对公司出具了（</w:t>
      </w:r>
      <w:r>
        <w:rPr>
          <w:rFonts w:hint="eastAsia" w:cs="方正书宋_GBK" w:asciiTheme="minorEastAsia" w:hAnsiTheme="minorEastAsia" w:eastAsiaTheme="minorEastAsia"/>
          <w:color w:val="FF0000"/>
          <w:kern w:val="0"/>
          <w:szCs w:val="21"/>
          <w:lang w:val="zh-CN"/>
        </w:rPr>
        <w:t>带</w:t>
      </w:r>
      <w:r>
        <w:rPr>
          <w:rFonts w:hint="eastAsia" w:cs="方正书宋_GBK" w:asciiTheme="minorEastAsia" w:hAnsiTheme="minorEastAsia" w:eastAsiaTheme="minorEastAsia"/>
          <w:color w:val="FF0000"/>
          <w:kern w:val="0"/>
          <w:szCs w:val="21"/>
          <w:u w:val="single"/>
          <w:lang w:val="zh-CN"/>
        </w:rPr>
        <w:t>（强调</w:t>
      </w:r>
      <w:r>
        <w:rPr>
          <w:rFonts w:cs="方正书宋_GBK" w:asciiTheme="minorEastAsia" w:hAnsiTheme="minorEastAsia" w:eastAsiaTheme="minorEastAsia"/>
          <w:color w:val="FF0000"/>
          <w:kern w:val="0"/>
          <w:szCs w:val="21"/>
          <w:u w:val="single"/>
          <w:lang w:val="zh-CN"/>
        </w:rPr>
        <w:t>事项段/其他</w:t>
      </w:r>
      <w:r>
        <w:rPr>
          <w:rFonts w:hint="eastAsia" w:cs="方正书宋_GBK" w:asciiTheme="minorEastAsia" w:hAnsiTheme="minorEastAsia" w:eastAsiaTheme="minorEastAsia"/>
          <w:color w:val="FF0000"/>
          <w:kern w:val="0"/>
          <w:szCs w:val="21"/>
          <w:u w:val="single"/>
          <w:lang w:val="zh-CN"/>
        </w:rPr>
        <w:t>事项段</w:t>
      </w:r>
      <w:r>
        <w:rPr>
          <w:rFonts w:cs="方正书宋_GBK" w:asciiTheme="minorEastAsia" w:hAnsiTheme="minorEastAsia" w:eastAsiaTheme="minorEastAsia"/>
          <w:color w:val="FF0000"/>
          <w:kern w:val="0"/>
          <w:szCs w:val="21"/>
          <w:u w:val="single"/>
          <w:lang w:val="zh-CN"/>
        </w:rPr>
        <w:t>/持续经营重大不确定</w:t>
      </w:r>
      <w:r>
        <w:rPr>
          <w:rFonts w:hint="eastAsia" w:cs="方正书宋_GBK" w:asciiTheme="minorEastAsia" w:hAnsiTheme="minorEastAsia" w:eastAsiaTheme="minorEastAsia"/>
          <w:color w:val="FF0000"/>
          <w:kern w:val="0"/>
          <w:szCs w:val="21"/>
          <w:u w:val="single"/>
          <w:lang w:val="zh-CN"/>
        </w:rPr>
        <w:t>性</w:t>
      </w:r>
      <w:r>
        <w:rPr>
          <w:rFonts w:cs="方正书宋_GBK" w:asciiTheme="minorEastAsia" w:hAnsiTheme="minorEastAsia" w:eastAsiaTheme="minorEastAsia"/>
          <w:color w:val="FF0000"/>
          <w:kern w:val="0"/>
          <w:szCs w:val="21"/>
          <w:u w:val="single"/>
          <w:lang w:val="zh-CN"/>
        </w:rPr>
        <w:t>段落/其他信息段落中包含其他信息存在未更正重大错报说明</w:t>
      </w:r>
      <w:r>
        <w:rPr>
          <w:rFonts w:hint="eastAsia" w:cs="方正书宋_GBK" w:asciiTheme="minorEastAsia" w:hAnsiTheme="minorEastAsia" w:eastAsiaTheme="minorEastAsia"/>
          <w:color w:val="FF0000"/>
          <w:kern w:val="0"/>
          <w:szCs w:val="21"/>
          <w:u w:val="single"/>
          <w:lang w:val="zh-CN"/>
        </w:rPr>
        <w:t>）</w:t>
      </w:r>
      <w:r>
        <w:rPr>
          <w:rFonts w:hint="eastAsia" w:cs="方正书宋_GBK" w:asciiTheme="minorEastAsia" w:hAnsiTheme="minorEastAsia" w:eastAsiaTheme="minorEastAsia"/>
          <w:color w:val="FF0000"/>
          <w:kern w:val="0"/>
          <w:szCs w:val="21"/>
          <w:lang w:val="zh-CN"/>
        </w:rPr>
        <w:t>的</w:t>
      </w:r>
      <w:r>
        <w:rPr>
          <w:rFonts w:hint="eastAsia" w:cs="方正书宋_GBK" w:asciiTheme="minorEastAsia" w:hAnsiTheme="minorEastAsia" w:eastAsiaTheme="minorEastAsia"/>
          <w:color w:val="FF0000"/>
          <w:kern w:val="0"/>
          <w:szCs w:val="21"/>
          <w:u w:val="single"/>
          <w:lang w:val="zh-CN"/>
        </w:rPr>
        <w:t>（无保留意见</w:t>
      </w:r>
      <w:r>
        <w:rPr>
          <w:rFonts w:cs="方正书宋_GBK" w:asciiTheme="minorEastAsia" w:hAnsiTheme="minorEastAsia" w:eastAsiaTheme="minorEastAsia"/>
          <w:color w:val="FF0000"/>
          <w:kern w:val="0"/>
          <w:szCs w:val="21"/>
          <w:u w:val="single"/>
          <w:lang w:val="zh-CN"/>
        </w:rPr>
        <w:t>/保留意见/否定意见/</w:t>
      </w:r>
      <w:r>
        <w:rPr>
          <w:rFonts w:hint="eastAsia" w:cs="方正书宋_GBK" w:asciiTheme="minorEastAsia" w:hAnsiTheme="minorEastAsia" w:eastAsiaTheme="minorEastAsia"/>
          <w:color w:val="FF0000"/>
          <w:kern w:val="0"/>
          <w:szCs w:val="21"/>
          <w:u w:val="single"/>
          <w:lang w:val="zh-CN"/>
        </w:rPr>
        <w:t>无法表示意见）</w:t>
      </w:r>
      <w:r>
        <w:rPr>
          <w:rFonts w:hint="eastAsia" w:asciiTheme="minorEastAsia" w:hAnsiTheme="minorEastAsia" w:eastAsiaTheme="minorEastAsia" w:cstheme="minorBidi"/>
          <w:color w:val="000000" w:themeColor="text1"/>
          <w:szCs w:val="21"/>
          <w14:textFill>
            <w14:solidFill>
              <w14:schemeClr w14:val="tx1"/>
            </w14:solidFill>
          </w14:textFill>
        </w:rPr>
        <w:t>）的审计报告，本公司</w:t>
      </w:r>
      <w:r>
        <w:rPr>
          <w:rFonts w:asciiTheme="minorEastAsia" w:hAnsiTheme="minorEastAsia" w:eastAsiaTheme="minorEastAsia" w:cstheme="minorBidi"/>
          <w:color w:val="000000" w:themeColor="text1"/>
          <w:szCs w:val="21"/>
          <w14:textFill>
            <w14:solidFill>
              <w14:schemeClr w14:val="tx1"/>
            </w14:solidFill>
          </w14:textFill>
        </w:rPr>
        <w:t>董事会、监事会对相关事项</w:t>
      </w:r>
      <w:r>
        <w:rPr>
          <w:rFonts w:hint="eastAsia" w:asciiTheme="minorEastAsia" w:hAnsiTheme="minorEastAsia" w:eastAsiaTheme="minorEastAsia" w:cstheme="minorBidi"/>
          <w:color w:val="000000" w:themeColor="text1"/>
          <w:szCs w:val="21"/>
          <w14:textFill>
            <w14:solidFill>
              <w14:schemeClr w14:val="tx1"/>
            </w14:solidFill>
          </w14:textFill>
        </w:rPr>
        <w:t>已有详细</w:t>
      </w:r>
      <w:r>
        <w:rPr>
          <w:rFonts w:asciiTheme="minorEastAsia" w:hAnsiTheme="minorEastAsia" w:eastAsiaTheme="minorEastAsia" w:cstheme="minorBidi"/>
          <w:color w:val="000000" w:themeColor="text1"/>
          <w:szCs w:val="21"/>
          <w14:textFill>
            <w14:solidFill>
              <w14:schemeClr w14:val="tx1"/>
            </w14:solidFill>
          </w14:textFill>
        </w:rPr>
        <w:t>说明，请投资</w:t>
      </w:r>
      <w:r>
        <w:rPr>
          <w:rFonts w:hint="eastAsia" w:asciiTheme="minorEastAsia" w:hAnsiTheme="minorEastAsia" w:eastAsiaTheme="minorEastAsia" w:cstheme="minorBidi"/>
          <w:color w:val="000000" w:themeColor="text1"/>
          <w:szCs w:val="21"/>
          <w14:textFill>
            <w14:solidFill>
              <w14:schemeClr w14:val="tx1"/>
            </w14:solidFill>
          </w14:textFill>
        </w:rPr>
        <w:t>者</w:t>
      </w:r>
      <w:r>
        <w:rPr>
          <w:rFonts w:asciiTheme="minorEastAsia" w:hAnsiTheme="minorEastAsia" w:eastAsiaTheme="minorEastAsia" w:cstheme="minorBidi"/>
          <w:color w:val="000000" w:themeColor="text1"/>
          <w:szCs w:val="21"/>
          <w14:textFill>
            <w14:solidFill>
              <w14:schemeClr w14:val="tx1"/>
            </w14:solidFill>
          </w14:textFill>
        </w:rPr>
        <w:t>注意阅读。</w:t>
      </w:r>
    </w:p>
    <w:p>
      <w:pPr>
        <w:pStyle w:val="15"/>
        <w:numPr>
          <w:ilvl w:val="1"/>
          <w:numId w:val="1"/>
        </w:numPr>
        <w:spacing w:line="484" w:lineRule="atLeast"/>
        <w:ind w:left="2" w:firstLine="0"/>
        <w:outlineLvl w:val="1"/>
        <w:rPr>
          <w:rFonts w:asciiTheme="minorEastAsia" w:hAnsiTheme="minorEastAsia" w:eastAsiaTheme="minorEastAsia"/>
          <w:b/>
          <w:color w:val="000000" w:themeColor="text1"/>
          <w:szCs w:val="21"/>
          <w14:textFill>
            <w14:solidFill>
              <w14:schemeClr w14:val="tx1"/>
            </w14:solidFill>
          </w14:textFill>
        </w:rPr>
      </w:pPr>
      <w:r>
        <w:rPr>
          <w:rFonts w:hint="eastAsia" w:asciiTheme="minorEastAsia" w:hAnsiTheme="minorEastAsia" w:eastAsiaTheme="minorEastAsia"/>
          <w:b/>
          <w:color w:val="000000" w:themeColor="text1"/>
          <w:sz w:val="21"/>
          <w:szCs w:val="21"/>
          <w14:textFill>
            <w14:solidFill>
              <w14:schemeClr w14:val="tx1"/>
            </w14:solidFill>
          </w14:textFill>
        </w:rPr>
        <w:t>董事会审议通过的报告期普通股利润分配预案或公积金转增股本预案</w:t>
      </w:r>
    </w:p>
    <w:p>
      <w:pPr>
        <w:rPr>
          <w:b/>
          <w:szCs w:val="21"/>
        </w:rPr>
      </w:pPr>
      <w:r>
        <w:rPr>
          <w:rFonts w:hint="eastAsia"/>
          <w:szCs w:val="21"/>
        </w:rPr>
        <w:t>□</w:t>
      </w:r>
      <w:r>
        <w:rPr>
          <w:szCs w:val="21"/>
        </w:rPr>
        <w:t xml:space="preserve">  </w:t>
      </w:r>
      <w:r>
        <w:rPr>
          <w:rFonts w:hint="eastAsia"/>
          <w:szCs w:val="21"/>
        </w:rPr>
        <w:t>适用</w:t>
      </w:r>
      <w:r>
        <w:rPr>
          <w:szCs w:val="21"/>
        </w:rPr>
        <w:t xml:space="preserve">  </w:t>
      </w:r>
      <w:r>
        <w:rPr>
          <w:rFonts w:hint="eastAsia"/>
          <w:szCs w:val="21"/>
        </w:rPr>
        <w:t>□</w:t>
      </w:r>
      <w:r>
        <w:rPr>
          <w:szCs w:val="21"/>
        </w:rPr>
        <w:t xml:space="preserve">  </w:t>
      </w:r>
      <w:r>
        <w:rPr>
          <w:rFonts w:hint="eastAsia"/>
          <w:szCs w:val="21"/>
        </w:rPr>
        <w:t>不适用</w:t>
      </w:r>
    </w:p>
    <w:p>
      <w:pPr>
        <w:tabs>
          <w:tab w:val="left" w:pos="5140"/>
        </w:tabs>
        <w:jc w:val="right"/>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单位：元</w:t>
      </w:r>
      <w:r>
        <w:rPr>
          <w:rFonts w:asciiTheme="minorEastAsia" w:hAnsiTheme="minorEastAsia" w:eastAsiaTheme="minorEastAsia"/>
          <w:color w:val="000000" w:themeColor="text1"/>
          <w:szCs w:val="21"/>
          <w14:textFill>
            <w14:solidFill>
              <w14:schemeClr w14:val="tx1"/>
            </w14:solidFill>
          </w14:textFill>
        </w:rPr>
        <w:t>/股</w:t>
      </w:r>
    </w:p>
    <w:tbl>
      <w:tblPr>
        <w:tblStyle w:val="10"/>
        <w:tblW w:w="9639" w:type="dxa"/>
        <w:tblInd w:w="-572" w:type="dxa"/>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Layout w:type="autofit"/>
        <w:tblCellMar>
          <w:top w:w="0" w:type="dxa"/>
          <w:left w:w="108" w:type="dxa"/>
          <w:bottom w:w="0" w:type="dxa"/>
          <w:right w:w="108" w:type="dxa"/>
        </w:tblCellMar>
      </w:tblPr>
      <w:tblGrid>
        <w:gridCol w:w="2624"/>
        <w:gridCol w:w="2338"/>
        <w:gridCol w:w="2338"/>
        <w:gridCol w:w="2339"/>
      </w:tblGrid>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624" w:type="dxa"/>
            <w:shd w:val="pct10" w:color="auto" w:fill="auto"/>
            <w:vAlign w:val="center"/>
          </w:tcPr>
          <w:p>
            <w:pPr>
              <w:tabs>
                <w:tab w:val="left" w:pos="5140"/>
              </w:tabs>
              <w:jc w:val="center"/>
              <w:rPr>
                <w:rFonts w:asciiTheme="minorEastAsia" w:hAnsiTheme="minorEastAsia" w:eastAsiaTheme="minorEastAsia"/>
                <w:b/>
                <w:color w:val="000000" w:themeColor="text1"/>
                <w:szCs w:val="21"/>
                <w14:textFill>
                  <w14:solidFill>
                    <w14:schemeClr w14:val="tx1"/>
                  </w14:solidFill>
                </w14:textFill>
              </w:rPr>
            </w:pPr>
            <w:r>
              <w:rPr>
                <w:rFonts w:hint="eastAsia" w:asciiTheme="minorEastAsia" w:hAnsiTheme="minorEastAsia" w:eastAsiaTheme="minorEastAsia"/>
                <w:b/>
                <w:color w:val="000000" w:themeColor="text1"/>
                <w:szCs w:val="21"/>
                <w14:textFill>
                  <w14:solidFill>
                    <w14:schemeClr w14:val="tx1"/>
                  </w14:solidFill>
                </w14:textFill>
              </w:rPr>
              <w:t>权益分派</w:t>
            </w:r>
            <w:r>
              <w:rPr>
                <w:rFonts w:asciiTheme="minorEastAsia" w:hAnsiTheme="minorEastAsia" w:eastAsiaTheme="minorEastAsia"/>
                <w:b/>
                <w:color w:val="000000" w:themeColor="text1"/>
                <w:szCs w:val="21"/>
                <w14:textFill>
                  <w14:solidFill>
                    <w14:schemeClr w14:val="tx1"/>
                  </w14:solidFill>
                </w14:textFill>
              </w:rPr>
              <w:t>日期</w:t>
            </w:r>
          </w:p>
        </w:tc>
        <w:tc>
          <w:tcPr>
            <w:tcW w:w="2338" w:type="dxa"/>
            <w:shd w:val="pct10" w:color="auto" w:fill="auto"/>
            <w:vAlign w:val="center"/>
          </w:tcPr>
          <w:p>
            <w:pPr>
              <w:tabs>
                <w:tab w:val="left" w:pos="5140"/>
              </w:tabs>
              <w:jc w:val="center"/>
              <w:rPr>
                <w:rFonts w:asciiTheme="minorEastAsia" w:hAnsiTheme="minorEastAsia" w:eastAsiaTheme="minorEastAsia"/>
                <w:b/>
                <w:color w:val="000000" w:themeColor="text1"/>
                <w:szCs w:val="21"/>
                <w14:textFill>
                  <w14:solidFill>
                    <w14:schemeClr w14:val="tx1"/>
                  </w14:solidFill>
                </w14:textFill>
              </w:rPr>
            </w:pPr>
            <w:r>
              <w:rPr>
                <w:rFonts w:hint="eastAsia" w:asciiTheme="minorEastAsia" w:hAnsiTheme="minorEastAsia" w:eastAsiaTheme="minorEastAsia"/>
                <w:b/>
                <w:color w:val="000000" w:themeColor="text1"/>
                <w:szCs w:val="21"/>
                <w14:textFill>
                  <w14:solidFill>
                    <w14:schemeClr w14:val="tx1"/>
                  </w14:solidFill>
                </w14:textFill>
              </w:rPr>
              <w:t>每</w:t>
            </w:r>
            <w:r>
              <w:rPr>
                <w:rFonts w:asciiTheme="minorEastAsia" w:hAnsiTheme="minorEastAsia" w:eastAsiaTheme="minorEastAsia"/>
                <w:b/>
                <w:color w:val="000000" w:themeColor="text1"/>
                <w:szCs w:val="21"/>
                <w14:textFill>
                  <w14:solidFill>
                    <w14:schemeClr w14:val="tx1"/>
                  </w14:solidFill>
                </w14:textFill>
              </w:rPr>
              <w:t>10股派现数</w:t>
            </w:r>
          </w:p>
          <w:p>
            <w:pPr>
              <w:tabs>
                <w:tab w:val="left" w:pos="5140"/>
              </w:tabs>
              <w:jc w:val="center"/>
              <w:rPr>
                <w:rFonts w:asciiTheme="minorEastAsia" w:hAnsiTheme="minorEastAsia" w:eastAsiaTheme="minorEastAsia"/>
                <w:b/>
                <w:color w:val="000000" w:themeColor="text1"/>
                <w:szCs w:val="21"/>
                <w14:textFill>
                  <w14:solidFill>
                    <w14:schemeClr w14:val="tx1"/>
                  </w14:solidFill>
                </w14:textFill>
              </w:rPr>
            </w:pPr>
            <w:r>
              <w:rPr>
                <w:rFonts w:hint="eastAsia" w:asciiTheme="minorEastAsia" w:hAnsiTheme="minorEastAsia" w:eastAsiaTheme="minorEastAsia"/>
                <w:b/>
                <w:color w:val="000000" w:themeColor="text1"/>
                <w:szCs w:val="21"/>
                <w14:textFill>
                  <w14:solidFill>
                    <w14:schemeClr w14:val="tx1"/>
                  </w14:solidFill>
                </w14:textFill>
              </w:rPr>
              <w:t>（含税</w:t>
            </w:r>
            <w:r>
              <w:rPr>
                <w:rFonts w:asciiTheme="minorEastAsia" w:hAnsiTheme="minorEastAsia" w:eastAsiaTheme="minorEastAsia"/>
                <w:b/>
                <w:color w:val="000000" w:themeColor="text1"/>
                <w:szCs w:val="21"/>
                <w14:textFill>
                  <w14:solidFill>
                    <w14:schemeClr w14:val="tx1"/>
                  </w14:solidFill>
                </w14:textFill>
              </w:rPr>
              <w:t>）</w:t>
            </w:r>
          </w:p>
        </w:tc>
        <w:tc>
          <w:tcPr>
            <w:tcW w:w="2338" w:type="dxa"/>
            <w:shd w:val="pct10" w:color="auto" w:fill="auto"/>
            <w:vAlign w:val="center"/>
          </w:tcPr>
          <w:p>
            <w:pPr>
              <w:tabs>
                <w:tab w:val="left" w:pos="5140"/>
              </w:tabs>
              <w:jc w:val="center"/>
              <w:rPr>
                <w:rFonts w:asciiTheme="minorEastAsia" w:hAnsiTheme="minorEastAsia" w:eastAsiaTheme="minorEastAsia"/>
                <w:b/>
                <w:color w:val="000000" w:themeColor="text1"/>
                <w:szCs w:val="21"/>
                <w14:textFill>
                  <w14:solidFill>
                    <w14:schemeClr w14:val="tx1"/>
                  </w14:solidFill>
                </w14:textFill>
              </w:rPr>
            </w:pPr>
            <w:r>
              <w:rPr>
                <w:rFonts w:hint="eastAsia" w:asciiTheme="minorEastAsia" w:hAnsiTheme="minorEastAsia" w:eastAsiaTheme="minorEastAsia"/>
                <w:b/>
                <w:color w:val="000000" w:themeColor="text1"/>
                <w:szCs w:val="21"/>
                <w14:textFill>
                  <w14:solidFill>
                    <w14:schemeClr w14:val="tx1"/>
                  </w14:solidFill>
                </w14:textFill>
              </w:rPr>
              <w:t>每</w:t>
            </w:r>
            <w:r>
              <w:rPr>
                <w:rFonts w:asciiTheme="minorEastAsia" w:hAnsiTheme="minorEastAsia" w:eastAsiaTheme="minorEastAsia"/>
                <w:b/>
                <w:color w:val="000000" w:themeColor="text1"/>
                <w:szCs w:val="21"/>
                <w14:textFill>
                  <w14:solidFill>
                    <w14:schemeClr w14:val="tx1"/>
                  </w14:solidFill>
                </w14:textFill>
              </w:rPr>
              <w:t>10股送股数</w:t>
            </w:r>
          </w:p>
        </w:tc>
        <w:tc>
          <w:tcPr>
            <w:tcW w:w="2339" w:type="dxa"/>
            <w:shd w:val="pct10" w:color="auto" w:fill="auto"/>
            <w:vAlign w:val="center"/>
          </w:tcPr>
          <w:p>
            <w:pPr>
              <w:tabs>
                <w:tab w:val="left" w:pos="5140"/>
              </w:tabs>
              <w:jc w:val="center"/>
              <w:rPr>
                <w:rFonts w:asciiTheme="minorEastAsia" w:hAnsiTheme="minorEastAsia" w:eastAsiaTheme="minorEastAsia"/>
                <w:b/>
                <w:color w:val="000000" w:themeColor="text1"/>
                <w:szCs w:val="21"/>
                <w14:textFill>
                  <w14:solidFill>
                    <w14:schemeClr w14:val="tx1"/>
                  </w14:solidFill>
                </w14:textFill>
              </w:rPr>
            </w:pPr>
            <w:r>
              <w:rPr>
                <w:rFonts w:hint="eastAsia" w:asciiTheme="minorEastAsia" w:hAnsiTheme="minorEastAsia" w:eastAsiaTheme="minorEastAsia"/>
                <w:b/>
                <w:color w:val="000000" w:themeColor="text1"/>
                <w:szCs w:val="21"/>
                <w14:textFill>
                  <w14:solidFill>
                    <w14:schemeClr w14:val="tx1"/>
                  </w14:solidFill>
                </w14:textFill>
              </w:rPr>
              <w:t>每</w:t>
            </w:r>
            <w:r>
              <w:rPr>
                <w:rFonts w:asciiTheme="minorEastAsia" w:hAnsiTheme="minorEastAsia" w:eastAsiaTheme="minorEastAsia"/>
                <w:b/>
                <w:color w:val="000000" w:themeColor="text1"/>
                <w:szCs w:val="21"/>
                <w14:textFill>
                  <w14:solidFill>
                    <w14:schemeClr w14:val="tx1"/>
                  </w14:solidFill>
                </w14:textFill>
              </w:rPr>
              <w:t>10股转</w:t>
            </w:r>
            <w:r>
              <w:rPr>
                <w:rFonts w:hint="eastAsia" w:asciiTheme="minorEastAsia" w:hAnsiTheme="minorEastAsia" w:eastAsiaTheme="minorEastAsia"/>
                <w:b/>
                <w:color w:val="000000" w:themeColor="text1"/>
                <w:szCs w:val="21"/>
                <w14:textFill>
                  <w14:solidFill>
                    <w14:schemeClr w14:val="tx1"/>
                  </w14:solidFill>
                </w14:textFill>
              </w:rPr>
              <w:t>增</w:t>
            </w:r>
            <w:r>
              <w:rPr>
                <w:rFonts w:asciiTheme="minorEastAsia" w:hAnsiTheme="minorEastAsia" w:eastAsiaTheme="minorEastAsia"/>
                <w:b/>
                <w:color w:val="000000" w:themeColor="text1"/>
                <w:szCs w:val="21"/>
                <w14:textFill>
                  <w14:solidFill>
                    <w14:schemeClr w14:val="tx1"/>
                  </w14:solidFill>
                </w14:textFill>
              </w:rPr>
              <w:t>数</w:t>
            </w: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624" w:type="dxa"/>
          </w:tcPr>
          <w:p>
            <w:pPr>
              <w:tabs>
                <w:tab w:val="left" w:pos="5140"/>
              </w:tabs>
              <w:rPr>
                <w:rFonts w:asciiTheme="minorEastAsia" w:hAnsiTheme="minorEastAsia" w:eastAsiaTheme="minorEastAsia"/>
                <w:color w:val="000000" w:themeColor="text1"/>
                <w:szCs w:val="21"/>
                <w14:textFill>
                  <w14:solidFill>
                    <w14:schemeClr w14:val="tx1"/>
                  </w14:solidFill>
                </w14:textFill>
              </w:rPr>
            </w:pPr>
          </w:p>
        </w:tc>
        <w:tc>
          <w:tcPr>
            <w:tcW w:w="2338" w:type="dxa"/>
          </w:tcPr>
          <w:p>
            <w:pPr>
              <w:tabs>
                <w:tab w:val="left" w:pos="5140"/>
              </w:tabs>
              <w:rPr>
                <w:rFonts w:asciiTheme="minorEastAsia" w:hAnsiTheme="minorEastAsia" w:eastAsiaTheme="minorEastAsia"/>
                <w:color w:val="000000" w:themeColor="text1"/>
                <w:szCs w:val="21"/>
                <w14:textFill>
                  <w14:solidFill>
                    <w14:schemeClr w14:val="tx1"/>
                  </w14:solidFill>
                </w14:textFill>
              </w:rPr>
            </w:pPr>
          </w:p>
        </w:tc>
        <w:tc>
          <w:tcPr>
            <w:tcW w:w="2338" w:type="dxa"/>
          </w:tcPr>
          <w:p>
            <w:pPr>
              <w:tabs>
                <w:tab w:val="left" w:pos="5140"/>
              </w:tabs>
              <w:rPr>
                <w:rFonts w:asciiTheme="minorEastAsia" w:hAnsiTheme="minorEastAsia" w:eastAsiaTheme="minorEastAsia"/>
                <w:color w:val="000000" w:themeColor="text1"/>
                <w:szCs w:val="21"/>
                <w14:textFill>
                  <w14:solidFill>
                    <w14:schemeClr w14:val="tx1"/>
                  </w14:solidFill>
                </w14:textFill>
              </w:rPr>
            </w:pPr>
          </w:p>
        </w:tc>
        <w:tc>
          <w:tcPr>
            <w:tcW w:w="2339" w:type="dxa"/>
          </w:tcPr>
          <w:p>
            <w:pPr>
              <w:tabs>
                <w:tab w:val="left" w:pos="5140"/>
              </w:tabs>
              <w:rPr>
                <w:rFonts w:asciiTheme="minorEastAsia" w:hAnsiTheme="minorEastAsia" w:eastAsiaTheme="minorEastAsia"/>
                <w:color w:val="000000" w:themeColor="text1"/>
                <w:szCs w:val="21"/>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624" w:type="dxa"/>
          </w:tcPr>
          <w:p>
            <w:pPr>
              <w:tabs>
                <w:tab w:val="left" w:pos="5140"/>
              </w:tabs>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（自行</w:t>
            </w:r>
            <w:r>
              <w:rPr>
                <w:rFonts w:asciiTheme="minorEastAsia" w:hAnsiTheme="minorEastAsia" w:eastAsiaTheme="minorEastAsia"/>
                <w:color w:val="000000" w:themeColor="text1"/>
                <w:szCs w:val="21"/>
                <w14:textFill>
                  <w14:solidFill>
                    <w14:schemeClr w14:val="tx1"/>
                  </w14:solidFill>
                </w14:textFill>
              </w:rPr>
              <w:t>添行）</w:t>
            </w:r>
          </w:p>
        </w:tc>
        <w:tc>
          <w:tcPr>
            <w:tcW w:w="2338" w:type="dxa"/>
          </w:tcPr>
          <w:p>
            <w:pPr>
              <w:tabs>
                <w:tab w:val="left" w:pos="5140"/>
              </w:tabs>
              <w:rPr>
                <w:rFonts w:asciiTheme="minorEastAsia" w:hAnsiTheme="minorEastAsia" w:eastAsiaTheme="minorEastAsia"/>
                <w:color w:val="000000" w:themeColor="text1"/>
                <w:szCs w:val="21"/>
                <w14:textFill>
                  <w14:solidFill>
                    <w14:schemeClr w14:val="tx1"/>
                  </w14:solidFill>
                </w14:textFill>
              </w:rPr>
            </w:pPr>
          </w:p>
        </w:tc>
        <w:tc>
          <w:tcPr>
            <w:tcW w:w="2338" w:type="dxa"/>
          </w:tcPr>
          <w:p>
            <w:pPr>
              <w:tabs>
                <w:tab w:val="left" w:pos="5140"/>
              </w:tabs>
              <w:rPr>
                <w:rFonts w:asciiTheme="minorEastAsia" w:hAnsiTheme="minorEastAsia" w:eastAsiaTheme="minorEastAsia"/>
                <w:color w:val="000000" w:themeColor="text1"/>
                <w:szCs w:val="21"/>
                <w14:textFill>
                  <w14:solidFill>
                    <w14:schemeClr w14:val="tx1"/>
                  </w14:solidFill>
                </w14:textFill>
              </w:rPr>
            </w:pPr>
          </w:p>
        </w:tc>
        <w:tc>
          <w:tcPr>
            <w:tcW w:w="2339" w:type="dxa"/>
          </w:tcPr>
          <w:p>
            <w:pPr>
              <w:tabs>
                <w:tab w:val="left" w:pos="5140"/>
              </w:tabs>
              <w:rPr>
                <w:rFonts w:asciiTheme="minorEastAsia" w:hAnsiTheme="minorEastAsia" w:eastAsiaTheme="minorEastAsia"/>
                <w:color w:val="000000" w:themeColor="text1"/>
                <w:szCs w:val="21"/>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624" w:type="dxa"/>
          </w:tcPr>
          <w:p>
            <w:pPr>
              <w:tabs>
                <w:tab w:val="left" w:pos="5140"/>
              </w:tabs>
              <w:jc w:val="center"/>
              <w:rPr>
                <w:rFonts w:asciiTheme="minorEastAsia" w:hAnsiTheme="minorEastAsia" w:eastAsiaTheme="minorEastAsia"/>
                <w:b/>
                <w:color w:val="000000" w:themeColor="text1"/>
                <w:szCs w:val="21"/>
                <w14:textFill>
                  <w14:solidFill>
                    <w14:schemeClr w14:val="tx1"/>
                  </w14:solidFill>
                </w14:textFill>
              </w:rPr>
            </w:pPr>
            <w:r>
              <w:rPr>
                <w:rFonts w:asciiTheme="minorEastAsia" w:hAnsiTheme="minorEastAsia" w:eastAsiaTheme="minorEastAsia"/>
                <w:b/>
                <w:color w:val="000000" w:themeColor="text1"/>
                <w:szCs w:val="21"/>
                <w14:textFill>
                  <w14:solidFill>
                    <w14:schemeClr w14:val="tx1"/>
                  </w14:solidFill>
                </w14:textFill>
              </w:rPr>
              <w:t>合计</w:t>
            </w:r>
          </w:p>
        </w:tc>
        <w:tc>
          <w:tcPr>
            <w:tcW w:w="2338" w:type="dxa"/>
          </w:tcPr>
          <w:p>
            <w:pPr>
              <w:tabs>
                <w:tab w:val="left" w:pos="5140"/>
              </w:tabs>
              <w:rPr>
                <w:rFonts w:asciiTheme="minorEastAsia" w:hAnsiTheme="minorEastAsia" w:eastAsiaTheme="minorEastAsia"/>
                <w:color w:val="000000" w:themeColor="text1"/>
                <w:szCs w:val="21"/>
                <w14:textFill>
                  <w14:solidFill>
                    <w14:schemeClr w14:val="tx1"/>
                  </w14:solidFill>
                </w14:textFill>
              </w:rPr>
            </w:pPr>
          </w:p>
        </w:tc>
        <w:tc>
          <w:tcPr>
            <w:tcW w:w="2338" w:type="dxa"/>
          </w:tcPr>
          <w:p>
            <w:pPr>
              <w:tabs>
                <w:tab w:val="left" w:pos="5140"/>
              </w:tabs>
              <w:rPr>
                <w:rFonts w:asciiTheme="minorEastAsia" w:hAnsiTheme="minorEastAsia" w:eastAsiaTheme="minorEastAsia"/>
                <w:color w:val="000000" w:themeColor="text1"/>
                <w:szCs w:val="21"/>
                <w14:textFill>
                  <w14:solidFill>
                    <w14:schemeClr w14:val="tx1"/>
                  </w14:solidFill>
                </w14:textFill>
              </w:rPr>
            </w:pPr>
          </w:p>
        </w:tc>
        <w:tc>
          <w:tcPr>
            <w:tcW w:w="2339" w:type="dxa"/>
          </w:tcPr>
          <w:p>
            <w:pPr>
              <w:tabs>
                <w:tab w:val="left" w:pos="5140"/>
              </w:tabs>
              <w:rPr>
                <w:rFonts w:asciiTheme="minorEastAsia" w:hAnsiTheme="minorEastAsia" w:eastAsiaTheme="minorEastAsia"/>
                <w:color w:val="000000" w:themeColor="text1"/>
                <w:szCs w:val="21"/>
                <w14:textFill>
                  <w14:solidFill>
                    <w14:schemeClr w14:val="tx1"/>
                  </w14:solidFill>
                </w14:textFill>
              </w:rPr>
            </w:pPr>
          </w:p>
        </w:tc>
      </w:tr>
    </w:tbl>
    <w:p>
      <w:pPr>
        <w:rPr>
          <w:i/>
          <w:color w:val="FF0000"/>
        </w:rPr>
      </w:pPr>
      <w:r>
        <w:rPr>
          <w:rFonts w:hint="eastAsia"/>
          <w:i/>
          <w:color w:val="FF0000"/>
        </w:rPr>
        <w:t>注：公司上市时未盈利的，在实现盈利前，应当提示公司未盈利的情况。</w:t>
      </w:r>
    </w:p>
    <w:p>
      <w:pPr>
        <w:pStyle w:val="15"/>
        <w:numPr>
          <w:ilvl w:val="1"/>
          <w:numId w:val="2"/>
        </w:numPr>
        <w:spacing w:line="360" w:lineRule="auto"/>
        <w:outlineLvl w:val="1"/>
        <w:rPr>
          <w:rFonts w:asciiTheme="minorEastAsia" w:hAnsiTheme="minorEastAsia" w:eastAsiaTheme="minorEastAsia"/>
          <w:b/>
          <w:spacing w:val="-11"/>
          <w:sz w:val="21"/>
          <w:szCs w:val="21"/>
        </w:rPr>
      </w:pPr>
      <w:r>
        <w:rPr>
          <w:rFonts w:hint="eastAsia" w:asciiTheme="minorEastAsia" w:hAnsiTheme="minorEastAsia" w:eastAsiaTheme="minorEastAsia"/>
          <w:b/>
          <w:sz w:val="21"/>
          <w:szCs w:val="21"/>
        </w:rPr>
        <w:t xml:space="preserve"> 公司联系方式</w:t>
      </w:r>
    </w:p>
    <w:tbl>
      <w:tblPr>
        <w:tblStyle w:val="9"/>
        <w:tblW w:w="9355" w:type="dxa"/>
        <w:tblInd w:w="-431"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autofit"/>
        <w:tblCellMar>
          <w:top w:w="0" w:type="dxa"/>
          <w:left w:w="108" w:type="dxa"/>
          <w:bottom w:w="0" w:type="dxa"/>
          <w:right w:w="108" w:type="dxa"/>
        </w:tblCellMar>
      </w:tblPr>
      <w:tblGrid>
        <w:gridCol w:w="3402"/>
        <w:gridCol w:w="5953"/>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52" w:hRule="atLeast"/>
        </w:trPr>
        <w:tc>
          <w:tcPr>
            <w:tcW w:w="3402" w:type="dxa"/>
            <w:shd w:val="clear" w:color="auto" w:fill="auto"/>
          </w:tcPr>
          <w:p>
            <w:pPr>
              <w:rPr>
                <w:rFonts w:ascii="Times New Roman" w:hAnsi="Times New Roman"/>
                <w:color w:val="000000" w:themeColor="text1"/>
                <w:kern w:val="0"/>
                <w:szCs w:val="21"/>
                <w14:textFill>
                  <w14:solidFill>
                    <w14:schemeClr w14:val="tx1"/>
                  </w14:solidFill>
                </w14:textFill>
              </w:rPr>
            </w:pPr>
            <w:r>
              <w:rPr>
                <w:rFonts w:hint="eastAsia" w:ascii="Times New Roman" w:hAnsi="Times New Roman"/>
                <w:color w:val="000000" w:themeColor="text1"/>
                <w:kern w:val="0"/>
                <w:szCs w:val="21"/>
                <w14:textFill>
                  <w14:solidFill>
                    <w14:schemeClr w14:val="tx1"/>
                  </w14:solidFill>
                </w14:textFill>
              </w:rPr>
              <w:t>董事会秘书姓名</w:t>
            </w:r>
          </w:p>
        </w:tc>
        <w:tc>
          <w:tcPr>
            <w:tcW w:w="5953" w:type="dxa"/>
            <w:shd w:val="clear" w:color="auto" w:fill="auto"/>
          </w:tcPr>
          <w:p>
            <w:pPr>
              <w:rPr>
                <w:rFonts w:ascii="Times New Roman" w:hAnsi="Times New Roman"/>
                <w:color w:val="000000" w:themeColor="text1"/>
                <w:kern w:val="0"/>
                <w:szCs w:val="21"/>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52" w:hRule="atLeast"/>
        </w:trPr>
        <w:tc>
          <w:tcPr>
            <w:tcW w:w="3402" w:type="dxa"/>
            <w:shd w:val="clear" w:color="auto" w:fill="auto"/>
          </w:tcPr>
          <w:p>
            <w:pPr>
              <w:rPr>
                <w:szCs w:val="21"/>
              </w:rPr>
            </w:pPr>
            <w:r>
              <w:rPr>
                <w:rFonts w:hint="eastAsia"/>
                <w:szCs w:val="21"/>
              </w:rPr>
              <w:t>联系地址</w:t>
            </w:r>
          </w:p>
        </w:tc>
        <w:tc>
          <w:tcPr>
            <w:tcW w:w="5953" w:type="dxa"/>
            <w:shd w:val="clear" w:color="auto" w:fill="auto"/>
          </w:tcPr>
          <w:p>
            <w:pPr>
              <w:rPr>
                <w:rFonts w:ascii="Times New Roman" w:hAnsi="Times New Roman"/>
                <w:color w:val="FF0000"/>
                <w:kern w:val="0"/>
                <w:szCs w:val="21"/>
              </w:rPr>
            </w:pPr>
            <w:r>
              <w:rPr>
                <w:rFonts w:hint="eastAsia" w:ascii="Times New Roman" w:hAnsi="Times New Roman"/>
                <w:color w:val="FF0000"/>
                <w:kern w:val="0"/>
                <w:szCs w:val="21"/>
              </w:rPr>
              <w:t>（填写示例：北京市西城区金融街街道广宁伯街</w:t>
            </w:r>
            <w:r>
              <w:rPr>
                <w:rFonts w:ascii="Times New Roman" w:hAnsi="Times New Roman"/>
                <w:color w:val="FF0000"/>
                <w:kern w:val="0"/>
                <w:szCs w:val="21"/>
              </w:rPr>
              <w:t>1</w:t>
            </w:r>
            <w:r>
              <w:rPr>
                <w:rFonts w:hint="eastAsia" w:ascii="Times New Roman" w:hAnsi="Times New Roman"/>
                <w:color w:val="FF0000"/>
                <w:kern w:val="0"/>
                <w:szCs w:val="21"/>
              </w:rPr>
              <w:t>号）</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13" w:hRule="atLeast"/>
        </w:trPr>
        <w:tc>
          <w:tcPr>
            <w:tcW w:w="3402" w:type="dxa"/>
            <w:shd w:val="clear" w:color="auto" w:fill="auto"/>
          </w:tcPr>
          <w:p>
            <w:pPr>
              <w:rPr>
                <w:rFonts w:ascii="Times New Roman" w:hAnsi="Times New Roman"/>
                <w:color w:val="000000" w:themeColor="text1"/>
                <w:kern w:val="0"/>
                <w:szCs w:val="21"/>
                <w14:textFill>
                  <w14:solidFill>
                    <w14:schemeClr w14:val="tx1"/>
                  </w14:solidFill>
                </w14:textFill>
              </w:rPr>
            </w:pPr>
            <w:r>
              <w:rPr>
                <w:rFonts w:hint="eastAsia" w:ascii="Times New Roman" w:hAnsi="Times New Roman"/>
                <w:color w:val="000000" w:themeColor="text1"/>
                <w:kern w:val="0"/>
                <w:szCs w:val="21"/>
                <w14:textFill>
                  <w14:solidFill>
                    <w14:schemeClr w14:val="tx1"/>
                  </w14:solidFill>
                </w14:textFill>
              </w:rPr>
              <w:t>电话</w:t>
            </w:r>
          </w:p>
        </w:tc>
        <w:tc>
          <w:tcPr>
            <w:tcW w:w="5953" w:type="dxa"/>
            <w:shd w:val="clear" w:color="auto" w:fill="auto"/>
          </w:tcPr>
          <w:p>
            <w:pPr>
              <w:rPr>
                <w:rFonts w:ascii="Times New Roman" w:hAnsi="Times New Roman"/>
                <w:color w:val="000000" w:themeColor="text1"/>
                <w:kern w:val="0"/>
                <w:szCs w:val="21"/>
                <w14:textFill>
                  <w14:solidFill>
                    <w14:schemeClr w14:val="tx1"/>
                  </w14:solidFill>
                </w14:textFill>
              </w:rPr>
            </w:pPr>
            <w:r>
              <w:rPr>
                <w:rFonts w:hint="eastAsia" w:ascii="Times New Roman" w:hAnsi="Times New Roman"/>
                <w:color w:val="FF0000"/>
                <w:kern w:val="0"/>
                <w:szCs w:val="21"/>
              </w:rPr>
              <w:t>（填写示例：</w:t>
            </w:r>
            <w:r>
              <w:rPr>
                <w:rFonts w:ascii="宋体" w:hAnsi="宋体" w:eastAsiaTheme="minorEastAsia" w:cstheme="minorBidi"/>
                <w:color w:val="FF0000"/>
                <w:kern w:val="0"/>
                <w:szCs w:val="21"/>
              </w:rPr>
              <w:t>010-63880000</w:t>
            </w:r>
            <w:r>
              <w:rPr>
                <w:rFonts w:hint="eastAsia" w:ascii="Times New Roman" w:hAnsi="Times New Roman"/>
                <w:color w:val="FF0000"/>
                <w:kern w:val="0"/>
                <w:szCs w:val="21"/>
              </w:rPr>
              <w:t>）</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161" w:hRule="atLeast"/>
        </w:trPr>
        <w:tc>
          <w:tcPr>
            <w:tcW w:w="3402" w:type="dxa"/>
            <w:shd w:val="clear" w:color="auto" w:fill="auto"/>
          </w:tcPr>
          <w:p>
            <w:pPr>
              <w:rPr>
                <w:rFonts w:ascii="Times New Roman" w:hAnsi="Times New Roman"/>
                <w:color w:val="000000" w:themeColor="text1"/>
                <w:kern w:val="0"/>
                <w:szCs w:val="21"/>
                <w14:textFill>
                  <w14:solidFill>
                    <w14:schemeClr w14:val="tx1"/>
                  </w14:solidFill>
                </w14:textFill>
              </w:rPr>
            </w:pPr>
            <w:r>
              <w:rPr>
                <w:rFonts w:hint="eastAsia" w:ascii="Times New Roman" w:hAnsi="Times New Roman"/>
                <w:color w:val="000000" w:themeColor="text1"/>
                <w:kern w:val="0"/>
                <w:szCs w:val="21"/>
                <w14:textFill>
                  <w14:solidFill>
                    <w14:schemeClr w14:val="tx1"/>
                  </w14:solidFill>
                </w14:textFill>
              </w:rPr>
              <w:t>传真</w:t>
            </w:r>
          </w:p>
        </w:tc>
        <w:tc>
          <w:tcPr>
            <w:tcW w:w="5953" w:type="dxa"/>
            <w:shd w:val="clear" w:color="auto" w:fill="auto"/>
          </w:tcPr>
          <w:p>
            <w:pPr>
              <w:rPr>
                <w:rFonts w:ascii="Times New Roman" w:hAnsi="Times New Roman"/>
                <w:color w:val="000000" w:themeColor="text1"/>
                <w:kern w:val="0"/>
                <w:szCs w:val="21"/>
                <w14:textFill>
                  <w14:solidFill>
                    <w14:schemeClr w14:val="tx1"/>
                  </w14:solidFill>
                </w14:textFill>
              </w:rPr>
            </w:pPr>
            <w:r>
              <w:rPr>
                <w:rFonts w:hint="eastAsia" w:ascii="Times New Roman" w:hAnsi="Times New Roman"/>
                <w:color w:val="FF0000"/>
                <w:kern w:val="0"/>
                <w:szCs w:val="21"/>
              </w:rPr>
              <w:t>（填写示例：</w:t>
            </w:r>
            <w:r>
              <w:rPr>
                <w:rFonts w:ascii="宋体" w:hAnsi="宋体" w:eastAsiaTheme="minorEastAsia" w:cstheme="minorBidi"/>
                <w:color w:val="FF0000"/>
                <w:kern w:val="0"/>
                <w:szCs w:val="21"/>
              </w:rPr>
              <w:t>010-63880000</w:t>
            </w:r>
            <w:r>
              <w:rPr>
                <w:rFonts w:hint="eastAsia" w:ascii="Times New Roman" w:hAnsi="Times New Roman"/>
                <w:color w:val="FF0000"/>
                <w:kern w:val="0"/>
                <w:szCs w:val="21"/>
              </w:rPr>
              <w:t>）</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137" w:hRule="atLeast"/>
        </w:trPr>
        <w:tc>
          <w:tcPr>
            <w:tcW w:w="3402" w:type="dxa"/>
            <w:shd w:val="clear" w:color="auto" w:fill="auto"/>
          </w:tcPr>
          <w:p>
            <w:pPr>
              <w:rPr>
                <w:rFonts w:ascii="Times New Roman" w:hAnsi="Times New Roman"/>
                <w:color w:val="000000" w:themeColor="text1"/>
                <w:kern w:val="0"/>
                <w:szCs w:val="21"/>
                <w14:textFill>
                  <w14:solidFill>
                    <w14:schemeClr w14:val="tx1"/>
                  </w14:solidFill>
                </w14:textFill>
              </w:rPr>
            </w:pPr>
            <w:r>
              <w:rPr>
                <w:rFonts w:hint="eastAsia" w:ascii="Times New Roman" w:hAnsi="Times New Roman"/>
                <w:color w:val="000000" w:themeColor="text1"/>
                <w:kern w:val="0"/>
                <w:szCs w:val="21"/>
                <w14:textFill>
                  <w14:solidFill>
                    <w14:schemeClr w14:val="tx1"/>
                  </w14:solidFill>
                </w14:textFill>
              </w:rPr>
              <w:t>董秘邮箱</w:t>
            </w:r>
          </w:p>
        </w:tc>
        <w:tc>
          <w:tcPr>
            <w:tcW w:w="5953" w:type="dxa"/>
            <w:shd w:val="clear" w:color="auto" w:fill="auto"/>
          </w:tcPr>
          <w:p>
            <w:pPr>
              <w:rPr>
                <w:rFonts w:ascii="Times New Roman" w:hAnsi="Times New Roman"/>
                <w:color w:val="000000" w:themeColor="text1"/>
                <w:kern w:val="0"/>
                <w:szCs w:val="21"/>
                <w14:textFill>
                  <w14:solidFill>
                    <w14:schemeClr w14:val="tx1"/>
                  </w14:solidFill>
                </w14:textFill>
              </w:rPr>
            </w:pPr>
            <w:r>
              <w:rPr>
                <w:rFonts w:hint="eastAsia" w:ascii="Times New Roman" w:hAnsi="Times New Roman"/>
                <w:color w:val="FF0000"/>
                <w:kern w:val="0"/>
                <w:szCs w:val="21"/>
              </w:rPr>
              <w:t>（填写示例：</w:t>
            </w:r>
            <w:r>
              <w:rPr>
                <w:rFonts w:ascii="Times New Roman" w:hAnsi="Times New Roman"/>
                <w:color w:val="FF0000"/>
                <w:kern w:val="0"/>
                <w:szCs w:val="21"/>
              </w:rPr>
              <w:t>abc@bse.cn</w:t>
            </w:r>
            <w:r>
              <w:rPr>
                <w:rFonts w:hint="eastAsia" w:ascii="Times New Roman" w:hAnsi="Times New Roman"/>
                <w:color w:val="FF0000"/>
                <w:kern w:val="0"/>
                <w:szCs w:val="21"/>
              </w:rPr>
              <w:t>）</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27" w:hRule="atLeast"/>
        </w:trPr>
        <w:tc>
          <w:tcPr>
            <w:tcW w:w="3402" w:type="dxa"/>
            <w:shd w:val="clear" w:color="auto" w:fill="auto"/>
          </w:tcPr>
          <w:p>
            <w:pPr>
              <w:rPr>
                <w:rFonts w:ascii="Times New Roman" w:hAnsi="Times New Roman"/>
                <w:color w:val="000000" w:themeColor="text1"/>
                <w:kern w:val="0"/>
                <w:szCs w:val="21"/>
                <w14:textFill>
                  <w14:solidFill>
                    <w14:schemeClr w14:val="tx1"/>
                  </w14:solidFill>
                </w14:textFill>
              </w:rPr>
            </w:pPr>
            <w:r>
              <w:rPr>
                <w:rFonts w:hint="eastAsia" w:ascii="Times New Roman" w:hAnsi="Times New Roman"/>
                <w:color w:val="000000" w:themeColor="text1"/>
                <w:kern w:val="0"/>
                <w:szCs w:val="21"/>
                <w14:textFill>
                  <w14:solidFill>
                    <w14:schemeClr w14:val="tx1"/>
                  </w14:solidFill>
                </w14:textFill>
              </w:rPr>
              <w:t>公司网址</w:t>
            </w:r>
          </w:p>
        </w:tc>
        <w:tc>
          <w:tcPr>
            <w:tcW w:w="5953" w:type="dxa"/>
            <w:shd w:val="clear" w:color="auto" w:fill="auto"/>
          </w:tcPr>
          <w:p>
            <w:pPr>
              <w:rPr>
                <w:rFonts w:ascii="Times New Roman" w:hAnsi="Times New Roman"/>
                <w:color w:val="000000" w:themeColor="text1"/>
                <w:kern w:val="0"/>
                <w:szCs w:val="21"/>
                <w14:textFill>
                  <w14:solidFill>
                    <w14:schemeClr w14:val="tx1"/>
                  </w14:solidFill>
                </w14:textFill>
              </w:rPr>
            </w:pPr>
            <w:r>
              <w:rPr>
                <w:rFonts w:hint="eastAsia" w:ascii="Times New Roman" w:hAnsi="Times New Roman"/>
                <w:color w:val="FF0000"/>
                <w:kern w:val="0"/>
                <w:szCs w:val="21"/>
              </w:rPr>
              <w:t>（填写示例：</w:t>
            </w:r>
            <w:r>
              <w:rPr>
                <w:rFonts w:ascii="Times New Roman" w:hAnsi="Times New Roman"/>
                <w:color w:val="FF0000"/>
                <w:kern w:val="0"/>
                <w:szCs w:val="21"/>
              </w:rPr>
              <w:t>www.bse.cn</w:t>
            </w:r>
            <w:r>
              <w:rPr>
                <w:rFonts w:hint="eastAsia" w:ascii="Times New Roman" w:hAnsi="Times New Roman"/>
                <w:color w:val="FF0000"/>
                <w:kern w:val="0"/>
                <w:szCs w:val="21"/>
              </w:rPr>
              <w:t>。如无，请删除行）</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03" w:hRule="atLeast"/>
        </w:trPr>
        <w:tc>
          <w:tcPr>
            <w:tcW w:w="3402" w:type="dxa"/>
            <w:shd w:val="clear" w:color="auto" w:fill="auto"/>
          </w:tcPr>
          <w:p>
            <w:pPr>
              <w:rPr>
                <w:rFonts w:ascii="Times New Roman" w:hAnsi="Times New Roman"/>
                <w:color w:val="000000" w:themeColor="text1"/>
                <w:kern w:val="0"/>
                <w:szCs w:val="21"/>
                <w14:textFill>
                  <w14:solidFill>
                    <w14:schemeClr w14:val="tx1"/>
                  </w14:solidFill>
                </w14:textFill>
              </w:rPr>
            </w:pPr>
            <w:r>
              <w:rPr>
                <w:rFonts w:hint="eastAsia" w:ascii="Times New Roman" w:hAnsi="Times New Roman"/>
                <w:color w:val="000000" w:themeColor="text1"/>
                <w:kern w:val="0"/>
                <w:szCs w:val="21"/>
                <w14:textFill>
                  <w14:solidFill>
                    <w14:schemeClr w14:val="tx1"/>
                  </w14:solidFill>
                </w14:textFill>
              </w:rPr>
              <w:t>办公地址</w:t>
            </w:r>
          </w:p>
        </w:tc>
        <w:tc>
          <w:tcPr>
            <w:tcW w:w="5953" w:type="dxa"/>
            <w:shd w:val="clear" w:color="auto" w:fill="auto"/>
          </w:tcPr>
          <w:p>
            <w:pPr>
              <w:rPr>
                <w:rFonts w:ascii="Times New Roman" w:hAnsi="Times New Roman"/>
                <w:color w:val="000000" w:themeColor="text1"/>
                <w:kern w:val="0"/>
                <w:szCs w:val="21"/>
                <w14:textFill>
                  <w14:solidFill>
                    <w14:schemeClr w14:val="tx1"/>
                  </w14:solidFill>
                </w14:textFill>
              </w:rPr>
            </w:pPr>
            <w:r>
              <w:rPr>
                <w:rFonts w:hint="eastAsia" w:ascii="Times New Roman" w:hAnsi="Times New Roman"/>
                <w:color w:val="FF0000"/>
                <w:kern w:val="0"/>
                <w:szCs w:val="21"/>
              </w:rPr>
              <w:t>（填写示例：北京市西城区金融街街道广宁伯街</w:t>
            </w:r>
            <w:r>
              <w:rPr>
                <w:rFonts w:ascii="Times New Roman" w:hAnsi="Times New Roman"/>
                <w:color w:val="FF0000"/>
                <w:kern w:val="0"/>
                <w:szCs w:val="21"/>
              </w:rPr>
              <w:t>1</w:t>
            </w:r>
            <w:r>
              <w:rPr>
                <w:rFonts w:hint="eastAsia" w:ascii="Times New Roman" w:hAnsi="Times New Roman"/>
                <w:color w:val="FF0000"/>
                <w:kern w:val="0"/>
                <w:szCs w:val="21"/>
              </w:rPr>
              <w:t>号）</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03" w:hRule="atLeast"/>
        </w:trPr>
        <w:tc>
          <w:tcPr>
            <w:tcW w:w="3402" w:type="dxa"/>
            <w:shd w:val="clear" w:color="auto" w:fill="auto"/>
          </w:tcPr>
          <w:p>
            <w:pPr>
              <w:rPr>
                <w:rFonts w:ascii="Times New Roman" w:hAnsi="Times New Roman"/>
                <w:color w:val="000000" w:themeColor="text1"/>
                <w:kern w:val="0"/>
                <w:szCs w:val="21"/>
                <w14:textFill>
                  <w14:solidFill>
                    <w14:schemeClr w14:val="tx1"/>
                  </w14:solidFill>
                </w14:textFill>
              </w:rPr>
            </w:pPr>
            <w:r>
              <w:rPr>
                <w:rFonts w:hint="eastAsia" w:ascii="Times New Roman" w:hAnsi="Times New Roman"/>
                <w:color w:val="000000" w:themeColor="text1"/>
                <w:kern w:val="0"/>
                <w:szCs w:val="21"/>
                <w14:textFill>
                  <w14:solidFill>
                    <w14:schemeClr w14:val="tx1"/>
                  </w14:solidFill>
                </w14:textFill>
              </w:rPr>
              <w:t>邮政编码</w:t>
            </w:r>
          </w:p>
        </w:tc>
        <w:tc>
          <w:tcPr>
            <w:tcW w:w="5953" w:type="dxa"/>
            <w:shd w:val="clear" w:color="auto" w:fill="auto"/>
          </w:tcPr>
          <w:p>
            <w:pPr>
              <w:rPr>
                <w:rFonts w:ascii="Times New Roman" w:hAnsi="Times New Roman"/>
                <w:color w:val="000000" w:themeColor="text1"/>
                <w:kern w:val="0"/>
                <w:szCs w:val="21"/>
                <w14:textFill>
                  <w14:solidFill>
                    <w14:schemeClr w14:val="tx1"/>
                  </w14:solidFill>
                </w14:textFill>
              </w:rPr>
            </w:pPr>
            <w:r>
              <w:rPr>
                <w:rFonts w:hint="eastAsia" w:ascii="Times New Roman" w:hAnsi="Times New Roman"/>
                <w:color w:val="FF0000"/>
                <w:kern w:val="0"/>
                <w:szCs w:val="21"/>
              </w:rPr>
              <w:t>（填写示例：</w:t>
            </w:r>
            <w:r>
              <w:rPr>
                <w:rFonts w:ascii="Times New Roman" w:hAnsi="Times New Roman"/>
                <w:color w:val="FF0000"/>
                <w:kern w:val="0"/>
                <w:szCs w:val="21"/>
              </w:rPr>
              <w:t>100000</w:t>
            </w:r>
            <w:r>
              <w:rPr>
                <w:rFonts w:hint="eastAsia" w:ascii="Times New Roman" w:hAnsi="Times New Roman"/>
                <w:color w:val="FF0000"/>
                <w:kern w:val="0"/>
                <w:szCs w:val="21"/>
              </w:rPr>
              <w:t>）</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03" w:hRule="atLeast"/>
        </w:trPr>
        <w:tc>
          <w:tcPr>
            <w:tcW w:w="3402" w:type="dxa"/>
            <w:shd w:val="clear" w:color="auto" w:fill="auto"/>
          </w:tcPr>
          <w:p>
            <w:pPr>
              <w:rPr>
                <w:rFonts w:ascii="Times New Roman" w:hAnsi="Times New Roman"/>
                <w:color w:val="000000" w:themeColor="text1"/>
                <w:kern w:val="0"/>
                <w:szCs w:val="21"/>
                <w14:textFill>
                  <w14:solidFill>
                    <w14:schemeClr w14:val="tx1"/>
                  </w14:solidFill>
                </w14:textFill>
              </w:rPr>
            </w:pPr>
            <w:r>
              <w:rPr>
                <w:rFonts w:hint="eastAsia" w:ascii="Times New Roman" w:hAnsi="Times New Roman"/>
                <w:color w:val="000000" w:themeColor="text1"/>
                <w:kern w:val="0"/>
                <w:szCs w:val="21"/>
                <w14:textFill>
                  <w14:solidFill>
                    <w14:schemeClr w14:val="tx1"/>
                  </w14:solidFill>
                </w14:textFill>
              </w:rPr>
              <w:t>公司邮箱</w:t>
            </w:r>
          </w:p>
        </w:tc>
        <w:tc>
          <w:tcPr>
            <w:tcW w:w="5953" w:type="dxa"/>
            <w:shd w:val="clear" w:color="auto" w:fill="auto"/>
          </w:tcPr>
          <w:p>
            <w:pPr>
              <w:rPr>
                <w:rFonts w:ascii="Times New Roman" w:hAnsi="Times New Roman"/>
                <w:color w:val="FF0000"/>
                <w:kern w:val="0"/>
                <w:szCs w:val="21"/>
              </w:rPr>
            </w:pPr>
            <w:r>
              <w:rPr>
                <w:rFonts w:hint="eastAsia" w:ascii="Times New Roman" w:hAnsi="Times New Roman"/>
                <w:color w:val="FF0000"/>
                <w:kern w:val="0"/>
                <w:szCs w:val="21"/>
              </w:rPr>
              <w:t>（填写示例：</w:t>
            </w:r>
            <w:r>
              <w:rPr>
                <w:rFonts w:ascii="Times New Roman" w:hAnsi="Times New Roman"/>
                <w:color w:val="FF0000"/>
                <w:kern w:val="0"/>
                <w:szCs w:val="21"/>
              </w:rPr>
              <w:t>abc@bse.cn</w:t>
            </w:r>
            <w:r>
              <w:rPr>
                <w:rFonts w:hint="eastAsia" w:ascii="Times New Roman" w:hAnsi="Times New Roman"/>
                <w:color w:val="FF0000"/>
                <w:kern w:val="0"/>
                <w:szCs w:val="21"/>
              </w:rPr>
              <w:t>）</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03" w:hRule="atLeast"/>
        </w:trPr>
        <w:tc>
          <w:tcPr>
            <w:tcW w:w="3402" w:type="dxa"/>
            <w:tcBorders>
              <w:top w:val="single" w:color="5B9BD5" w:sz="4" w:space="0"/>
              <w:left w:val="single" w:color="5B9BD5" w:sz="4" w:space="0"/>
              <w:bottom w:val="single" w:color="5B9BD5" w:sz="4" w:space="0"/>
              <w:right w:val="single" w:color="5B9BD5" w:sz="4" w:space="0"/>
            </w:tcBorders>
            <w:shd w:val="clear" w:color="auto" w:fill="auto"/>
          </w:tcPr>
          <w:p>
            <w:pPr>
              <w:rPr>
                <w:rFonts w:ascii="Times New Roman" w:hAnsi="Times New Roman"/>
                <w:color w:val="000000" w:themeColor="text1"/>
                <w:kern w:val="0"/>
                <w:szCs w:val="21"/>
                <w14:textFill>
                  <w14:solidFill>
                    <w14:schemeClr w14:val="tx1"/>
                  </w14:solidFill>
                </w14:textFill>
              </w:rPr>
            </w:pPr>
            <w:r>
              <w:rPr>
                <w:rFonts w:hint="eastAsia" w:ascii="Times New Roman" w:hAnsi="Times New Roman"/>
                <w:color w:val="000000" w:themeColor="text1"/>
                <w:kern w:val="0"/>
                <w:szCs w:val="21"/>
                <w14:textFill>
                  <w14:solidFill>
                    <w14:schemeClr w14:val="tx1"/>
                  </w14:solidFill>
                </w14:textFill>
              </w:rPr>
              <w:t>公司披露年度报告的证券交易所网站</w:t>
            </w:r>
          </w:p>
        </w:tc>
        <w:tc>
          <w:tcPr>
            <w:tcW w:w="5953" w:type="dxa"/>
            <w:tcBorders>
              <w:top w:val="single" w:color="5B9BD5" w:sz="4" w:space="0"/>
              <w:left w:val="single" w:color="5B9BD5" w:sz="4" w:space="0"/>
              <w:bottom w:val="single" w:color="5B9BD5" w:sz="4" w:space="0"/>
              <w:right w:val="single" w:color="5B9BD5" w:sz="4" w:space="0"/>
            </w:tcBorders>
            <w:shd w:val="clear" w:color="auto" w:fill="auto"/>
          </w:tcPr>
          <w:p>
            <w:pPr>
              <w:rPr>
                <w:rFonts w:ascii="Times New Roman" w:hAnsi="Times New Roman"/>
                <w:color w:val="FF0000"/>
                <w:kern w:val="0"/>
                <w:szCs w:val="21"/>
              </w:rPr>
            </w:pPr>
            <w:r>
              <w:rPr>
                <w:rFonts w:ascii="Times New Roman" w:hAnsi="Times New Roman"/>
                <w:color w:val="FF0000"/>
                <w:kern w:val="0"/>
                <w:szCs w:val="21"/>
              </w:rPr>
              <w:t>www.bse.cn</w:t>
            </w:r>
          </w:p>
        </w:tc>
      </w:tr>
    </w:tbl>
    <w:p>
      <w:pPr>
        <w:pStyle w:val="2"/>
        <w:spacing w:before="240" w:after="240"/>
        <w:ind w:left="425"/>
        <w:jc w:val="center"/>
        <w:rPr>
          <w:rFonts w:ascii="黑体" w:hAnsi="黑体" w:eastAsia="黑体"/>
        </w:rPr>
      </w:pPr>
      <w:r>
        <w:rPr>
          <w:rFonts w:ascii="黑体" w:hAnsi="黑体" w:eastAsia="黑体"/>
        </w:rPr>
        <w:t>第</w:t>
      </w:r>
      <w:r>
        <w:rPr>
          <w:rFonts w:hint="eastAsia" w:ascii="黑体" w:hAnsi="黑体" w:eastAsia="黑体"/>
        </w:rPr>
        <w:t>二</w:t>
      </w:r>
      <w:r>
        <w:rPr>
          <w:rFonts w:ascii="黑体" w:hAnsi="黑体" w:eastAsia="黑体"/>
        </w:rPr>
        <w:t>节</w:t>
      </w:r>
      <w:r>
        <w:rPr>
          <w:rFonts w:hint="eastAsia" w:ascii="黑体" w:hAnsi="黑体" w:eastAsia="黑体"/>
        </w:rPr>
        <w:t xml:space="preserve"> 公司基本情况</w:t>
      </w:r>
    </w:p>
    <w:p/>
    <w:p>
      <w:pPr>
        <w:pStyle w:val="15"/>
        <w:numPr>
          <w:ilvl w:val="1"/>
          <w:numId w:val="3"/>
        </w:numPr>
        <w:spacing w:line="484" w:lineRule="atLeast"/>
        <w:ind w:left="569" w:hanging="569" w:hangingChars="270"/>
        <w:outlineLvl w:val="1"/>
        <w:rPr>
          <w:b/>
          <w:szCs w:val="21"/>
        </w:rPr>
      </w:pPr>
      <w:r>
        <w:rPr>
          <w:rFonts w:ascii="Calibri" w:eastAsia="宋体"/>
          <w:b/>
          <w:sz w:val="21"/>
          <w:szCs w:val="21"/>
          <w:lang w:val="en-US"/>
        </w:rPr>
        <w:t>报告期公司主要业务简介</w:t>
      </w:r>
    </w:p>
    <w:tbl>
      <w:tblPr>
        <w:tblStyle w:val="10"/>
        <w:tblW w:w="9357"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7" w:type="dxa"/>
            <w:tcBorders>
              <w:top w:val="single" w:color="5B9BD5" w:themeColor="accent1" w:sz="4" w:space="0"/>
              <w:left w:val="single" w:color="5B9BD5" w:themeColor="accent1" w:sz="4" w:space="0"/>
              <w:bottom w:val="single" w:color="5B9BD5" w:themeColor="accent1" w:sz="4" w:space="0"/>
              <w:right w:val="single" w:color="5B9BD5" w:themeColor="accent1" w:sz="4" w:space="0"/>
            </w:tcBorders>
          </w:tcPr>
          <w:p>
            <w:pPr>
              <w:tabs>
                <w:tab w:val="left" w:pos="5140"/>
              </w:tabs>
              <w:ind w:firstLine="315" w:firstLineChars="150"/>
              <w:rPr>
                <w:rFonts w:asciiTheme="minorEastAsia" w:hAnsiTheme="minorEastAsia" w:eastAsiaTheme="minorEastAsia"/>
                <w:i/>
                <w:color w:val="000000" w:themeColor="text1"/>
                <w:szCs w:val="44"/>
                <w14:textFill>
                  <w14:solidFill>
                    <w14:schemeClr w14:val="tx1"/>
                  </w14:solidFill>
                </w14:textFill>
              </w:rPr>
            </w:pPr>
            <w:r>
              <w:rPr>
                <w:rFonts w:hint="eastAsia" w:asciiTheme="minorEastAsia" w:hAnsiTheme="minorEastAsia" w:eastAsiaTheme="minorEastAsia"/>
                <w:i/>
                <w:color w:val="FF0000"/>
                <w:szCs w:val="44"/>
              </w:rPr>
              <w:t>注：简要介绍报告期内公司从事的主要业务，包括但不限于公司的产品与服务、经营模式、客户类型、销售渠道、收入模式等。</w:t>
            </w:r>
          </w:p>
        </w:tc>
      </w:tr>
    </w:tbl>
    <w:p/>
    <w:p>
      <w:pPr>
        <w:pStyle w:val="15"/>
        <w:numPr>
          <w:ilvl w:val="1"/>
          <w:numId w:val="3"/>
        </w:numPr>
        <w:spacing w:line="484" w:lineRule="atLeast"/>
        <w:ind w:left="569" w:hanging="569" w:hangingChars="270"/>
        <w:outlineLvl w:val="1"/>
        <w:rPr>
          <w:rFonts w:ascii="Calibri" w:eastAsia="宋体"/>
          <w:b/>
          <w:sz w:val="21"/>
          <w:szCs w:val="21"/>
        </w:rPr>
      </w:pPr>
      <w:bookmarkStart w:id="0" w:name="_GoBack"/>
      <w:bookmarkEnd w:id="0"/>
      <w:r>
        <w:rPr>
          <w:rFonts w:hint="eastAsia" w:ascii="Calibri" w:eastAsia="宋体"/>
          <w:b/>
          <w:sz w:val="21"/>
          <w:szCs w:val="21"/>
        </w:rPr>
        <w:t>公司主要财务数据</w:t>
      </w:r>
    </w:p>
    <w:p>
      <w:pPr>
        <w:pStyle w:val="16"/>
        <w:spacing w:after="0" w:line="240" w:lineRule="auto"/>
        <w:jc w:val="right"/>
        <w:rPr>
          <w:rFonts w:ascii="Calibri" w:eastAsia="宋体"/>
          <w:sz w:val="21"/>
          <w:szCs w:val="21"/>
        </w:rPr>
      </w:pPr>
      <w:r>
        <w:rPr>
          <w:rFonts w:hint="eastAsia" w:ascii="Calibri" w:eastAsia="宋体"/>
          <w:sz w:val="21"/>
          <w:szCs w:val="21"/>
        </w:rPr>
        <w:t>单位：元</w:t>
      </w:r>
    </w:p>
    <w:tbl>
      <w:tblPr>
        <w:tblStyle w:val="9"/>
        <w:tblW w:w="5645" w:type="pct"/>
        <w:tblInd w:w="-289"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autofit"/>
        <w:tblCellMar>
          <w:top w:w="0" w:type="dxa"/>
          <w:left w:w="108" w:type="dxa"/>
          <w:bottom w:w="0" w:type="dxa"/>
          <w:right w:w="108" w:type="dxa"/>
        </w:tblCellMar>
      </w:tblPr>
      <w:tblGrid>
        <w:gridCol w:w="3204"/>
        <w:gridCol w:w="1618"/>
        <w:gridCol w:w="1726"/>
        <w:gridCol w:w="1291"/>
        <w:gridCol w:w="1782"/>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85" w:hRule="atLeast"/>
        </w:trPr>
        <w:tc>
          <w:tcPr>
            <w:tcW w:w="1665" w:type="pct"/>
            <w:tcBorders>
              <w:top w:val="single" w:color="5B9BD5" w:sz="4" w:space="0"/>
            </w:tcBorders>
            <w:shd w:val="pct10" w:color="auto" w:fill="auto"/>
            <w:vAlign w:val="center"/>
          </w:tcPr>
          <w:p>
            <w:pPr>
              <w:jc w:val="center"/>
              <w:rPr>
                <w:kern w:val="0"/>
                <w:szCs w:val="21"/>
              </w:rPr>
            </w:pPr>
            <w:r>
              <w:rPr>
                <w:kern w:val="0"/>
                <w:szCs w:val="21"/>
              </w:rPr>
              <w:t xml:space="preserve"> </w:t>
            </w:r>
          </w:p>
        </w:tc>
        <w:tc>
          <w:tcPr>
            <w:tcW w:w="841" w:type="pct"/>
            <w:tcBorders>
              <w:top w:val="single" w:color="5B9BD5" w:sz="4" w:space="0"/>
              <w:right w:val="single" w:color="5B9BD5" w:sz="4" w:space="0"/>
            </w:tcBorders>
            <w:shd w:val="pct10" w:color="auto" w:fill="auto"/>
            <w:vAlign w:val="center"/>
          </w:tcPr>
          <w:p>
            <w:pPr>
              <w:jc w:val="center"/>
              <w:rPr>
                <w:rFonts w:asciiTheme="minorEastAsia" w:hAnsiTheme="minorEastAsia" w:eastAsiaTheme="minorEastAsia"/>
                <w:b/>
                <w:color w:val="000000" w:themeColor="text1"/>
                <w:kern w:val="0"/>
                <w:szCs w:val="21"/>
                <w14:textFill>
                  <w14:solidFill>
                    <w14:schemeClr w14:val="tx1"/>
                  </w14:solidFill>
                </w14:textFill>
              </w:rPr>
            </w:pPr>
            <w:r>
              <w:rPr>
                <w:rFonts w:asciiTheme="minorEastAsia" w:hAnsiTheme="minorEastAsia" w:eastAsiaTheme="minorEastAsia"/>
                <w:b/>
                <w:color w:val="000000" w:themeColor="text1"/>
                <w:kern w:val="0"/>
                <w:szCs w:val="21"/>
                <w14:textFill>
                  <w14:solidFill>
                    <w14:schemeClr w14:val="tx1"/>
                  </w14:solidFill>
                </w14:textFill>
              </w:rPr>
              <w:t>2022年</w:t>
            </w:r>
            <w:r>
              <w:rPr>
                <w:rFonts w:hint="eastAsia" w:asciiTheme="minorEastAsia" w:hAnsiTheme="minorEastAsia" w:eastAsiaTheme="minorEastAsia"/>
                <w:b/>
                <w:color w:val="000000" w:themeColor="text1"/>
                <w:kern w:val="0"/>
                <w:szCs w:val="21"/>
                <w14:textFill>
                  <w14:solidFill>
                    <w14:schemeClr w14:val="tx1"/>
                  </w14:solidFill>
                </w14:textFill>
              </w:rPr>
              <w:t>末</w:t>
            </w:r>
          </w:p>
        </w:tc>
        <w:tc>
          <w:tcPr>
            <w:tcW w:w="897" w:type="pct"/>
            <w:tcBorders>
              <w:top w:val="single" w:color="5B9BD5" w:sz="4" w:space="0"/>
              <w:left w:val="single" w:color="5B9BD5" w:sz="4" w:space="0"/>
              <w:right w:val="single" w:color="5B9BD5" w:sz="4" w:space="0"/>
            </w:tcBorders>
            <w:shd w:val="pct10" w:color="auto" w:fill="auto"/>
            <w:vAlign w:val="center"/>
          </w:tcPr>
          <w:p>
            <w:pPr>
              <w:jc w:val="center"/>
              <w:rPr>
                <w:rFonts w:asciiTheme="minorEastAsia" w:hAnsiTheme="minorEastAsia" w:eastAsiaTheme="minorEastAsia"/>
                <w:b/>
                <w:color w:val="000000" w:themeColor="text1"/>
                <w:kern w:val="0"/>
                <w:szCs w:val="21"/>
                <w14:textFill>
                  <w14:solidFill>
                    <w14:schemeClr w14:val="tx1"/>
                  </w14:solidFill>
                </w14:textFill>
              </w:rPr>
            </w:pPr>
            <w:r>
              <w:rPr>
                <w:rFonts w:asciiTheme="minorEastAsia" w:hAnsiTheme="minorEastAsia" w:eastAsiaTheme="minorEastAsia"/>
                <w:b/>
                <w:color w:val="000000" w:themeColor="text1"/>
                <w:kern w:val="0"/>
                <w:szCs w:val="21"/>
                <w14:textFill>
                  <w14:solidFill>
                    <w14:schemeClr w14:val="tx1"/>
                  </w14:solidFill>
                </w14:textFill>
              </w:rPr>
              <w:t>2021年末</w:t>
            </w:r>
          </w:p>
        </w:tc>
        <w:tc>
          <w:tcPr>
            <w:tcW w:w="671" w:type="pct"/>
            <w:tcBorders>
              <w:left w:val="single" w:color="5B9BD5" w:sz="4" w:space="0"/>
            </w:tcBorders>
            <w:shd w:val="pct10" w:color="auto" w:fill="auto"/>
            <w:vAlign w:val="center"/>
          </w:tcPr>
          <w:p>
            <w:pPr>
              <w:jc w:val="center"/>
              <w:rPr>
                <w:rFonts w:asciiTheme="minorEastAsia" w:hAnsiTheme="minorEastAsia" w:eastAsiaTheme="minorEastAsia"/>
                <w:b/>
                <w:color w:val="000000" w:themeColor="text1"/>
                <w:kern w:val="0"/>
                <w:szCs w:val="21"/>
                <w14:textFill>
                  <w14:solidFill>
                    <w14:schemeClr w14:val="tx1"/>
                  </w14:solidFill>
                </w14:textFill>
              </w:rPr>
            </w:pPr>
            <w:r>
              <w:rPr>
                <w:rFonts w:hint="eastAsia" w:asciiTheme="minorEastAsia" w:hAnsiTheme="minorEastAsia" w:eastAsiaTheme="minorEastAsia"/>
                <w:b/>
                <w:color w:val="000000" w:themeColor="text1"/>
                <w:kern w:val="0"/>
                <w:szCs w:val="21"/>
                <w14:textFill>
                  <w14:solidFill>
                    <w14:schemeClr w14:val="tx1"/>
                  </w14:solidFill>
                </w14:textFill>
              </w:rPr>
              <w:t>增减比例</w:t>
            </w:r>
            <w:r>
              <w:rPr>
                <w:rFonts w:asciiTheme="minorEastAsia" w:hAnsiTheme="minorEastAsia" w:eastAsiaTheme="minorEastAsia"/>
                <w:b/>
                <w:color w:val="000000" w:themeColor="text1"/>
                <w:kern w:val="0"/>
                <w:szCs w:val="21"/>
                <w14:textFill>
                  <w14:solidFill>
                    <w14:schemeClr w14:val="tx1"/>
                  </w14:solidFill>
                </w14:textFill>
              </w:rPr>
              <w:t>%</w:t>
            </w:r>
          </w:p>
        </w:tc>
        <w:tc>
          <w:tcPr>
            <w:tcW w:w="926" w:type="pct"/>
            <w:tcBorders>
              <w:left w:val="single" w:color="5B9BD5" w:sz="4" w:space="0"/>
            </w:tcBorders>
            <w:shd w:val="pct10" w:color="auto" w:fill="auto"/>
          </w:tcPr>
          <w:p>
            <w:pPr>
              <w:pStyle w:val="21"/>
              <w:spacing w:line="480" w:lineRule="auto"/>
              <w:jc w:val="center"/>
              <w:rPr>
                <w:rFonts w:asciiTheme="minorEastAsia" w:hAnsiTheme="minorEastAsia" w:eastAsiaTheme="minorEastAsia"/>
                <w:b/>
                <w:color w:val="000000" w:themeColor="text1"/>
                <w:kern w:val="0"/>
                <w:szCs w:val="21"/>
                <w14:textFill>
                  <w14:solidFill>
                    <w14:schemeClr w14:val="tx1"/>
                  </w14:solidFill>
                </w14:textFill>
              </w:rPr>
            </w:pPr>
            <w:r>
              <w:rPr>
                <w:rFonts w:asciiTheme="minorEastAsia" w:hAnsiTheme="minorEastAsia" w:eastAsiaTheme="minorEastAsia"/>
                <w:b/>
                <w:color w:val="000000" w:themeColor="text1"/>
                <w:kern w:val="0"/>
                <w:szCs w:val="21"/>
                <w14:textFill>
                  <w14:solidFill>
                    <w14:schemeClr w14:val="tx1"/>
                  </w14:solidFill>
                </w14:textFill>
              </w:rPr>
              <w:t>2020年</w:t>
            </w:r>
            <w:r>
              <w:rPr>
                <w:rFonts w:hint="eastAsia" w:asciiTheme="minorEastAsia" w:hAnsiTheme="minorEastAsia" w:eastAsiaTheme="minorEastAsia"/>
                <w:b/>
                <w:color w:val="000000" w:themeColor="text1"/>
                <w:kern w:val="0"/>
                <w:szCs w:val="21"/>
                <w14:textFill>
                  <w14:solidFill>
                    <w14:schemeClr w14:val="tx1"/>
                  </w14:solidFill>
                </w14:textFill>
              </w:rPr>
              <w:t>末</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21" w:hRule="atLeast"/>
        </w:trPr>
        <w:tc>
          <w:tcPr>
            <w:tcW w:w="1665" w:type="pct"/>
          </w:tcPr>
          <w:p>
            <w:pPr>
              <w:jc w:val="left"/>
              <w:rPr>
                <w:color w:val="000000"/>
                <w:kern w:val="0"/>
                <w:szCs w:val="21"/>
              </w:rPr>
            </w:pPr>
            <w:r>
              <w:rPr>
                <w:rFonts w:hint="eastAsia"/>
                <w:kern w:val="0"/>
                <w:szCs w:val="21"/>
              </w:rPr>
              <w:t>资产总计</w:t>
            </w:r>
          </w:p>
        </w:tc>
        <w:tc>
          <w:tcPr>
            <w:tcW w:w="841" w:type="pct"/>
            <w:tcBorders>
              <w:right w:val="single" w:color="5B9BD5" w:sz="4" w:space="0"/>
            </w:tcBorders>
          </w:tcPr>
          <w:p>
            <w:pPr>
              <w:jc w:val="right"/>
              <w:rPr>
                <w:color w:val="000000"/>
                <w:kern w:val="0"/>
                <w:szCs w:val="21"/>
              </w:rPr>
            </w:pPr>
            <w:r>
              <w:rPr>
                <w:rFonts w:hint="eastAsia"/>
                <w:szCs w:val="21"/>
              </w:rPr>
              <w:t>　</w:t>
            </w:r>
          </w:p>
        </w:tc>
        <w:tc>
          <w:tcPr>
            <w:tcW w:w="897" w:type="pct"/>
            <w:tcBorders>
              <w:left w:val="single" w:color="5B9BD5" w:sz="4" w:space="0"/>
              <w:right w:val="single" w:color="5B9BD5" w:sz="4" w:space="0"/>
            </w:tcBorders>
          </w:tcPr>
          <w:p>
            <w:pPr>
              <w:jc w:val="right"/>
              <w:rPr>
                <w:color w:val="000000"/>
                <w:kern w:val="0"/>
                <w:szCs w:val="21"/>
              </w:rPr>
            </w:pPr>
            <w:r>
              <w:rPr>
                <w:rFonts w:hint="eastAsia"/>
                <w:szCs w:val="21"/>
              </w:rPr>
              <w:t>　</w:t>
            </w:r>
          </w:p>
        </w:tc>
        <w:tc>
          <w:tcPr>
            <w:tcW w:w="671" w:type="pct"/>
            <w:tcBorders>
              <w:left w:val="single" w:color="5B9BD5" w:sz="4" w:space="0"/>
              <w:bottom w:val="single" w:color="5B9BD5" w:sz="4" w:space="0"/>
              <w:right w:val="single" w:color="5B9BD5" w:sz="4" w:space="0"/>
            </w:tcBorders>
          </w:tcPr>
          <w:p>
            <w:pPr>
              <w:jc w:val="right"/>
              <w:rPr>
                <w:color w:val="000000"/>
                <w:kern w:val="0"/>
                <w:szCs w:val="21"/>
              </w:rPr>
            </w:pPr>
            <w:r>
              <w:rPr>
                <w:rFonts w:hint="eastAsia"/>
                <w:szCs w:val="21"/>
              </w:rPr>
              <w:t>　</w:t>
            </w:r>
          </w:p>
        </w:tc>
        <w:tc>
          <w:tcPr>
            <w:tcW w:w="926" w:type="pct"/>
            <w:tcBorders>
              <w:left w:val="single" w:color="5B9BD5" w:sz="4" w:space="0"/>
              <w:bottom w:val="single" w:color="5B9BD5" w:sz="4" w:space="0"/>
              <w:right w:val="single" w:color="5B9BD5" w:sz="4" w:space="0"/>
            </w:tcBorders>
          </w:tcPr>
          <w:p>
            <w:pPr>
              <w:jc w:val="right"/>
              <w:rPr>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92" w:hRule="atLeast"/>
        </w:trPr>
        <w:tc>
          <w:tcPr>
            <w:tcW w:w="1665" w:type="pct"/>
          </w:tcPr>
          <w:p>
            <w:pPr>
              <w:jc w:val="left"/>
              <w:rPr>
                <w:color w:val="000000"/>
                <w:kern w:val="0"/>
                <w:szCs w:val="21"/>
              </w:rPr>
            </w:pPr>
            <w:r>
              <w:rPr>
                <w:rFonts w:hint="eastAsia"/>
                <w:kern w:val="0"/>
                <w:szCs w:val="21"/>
              </w:rPr>
              <w:t>归属于上市公司股东的净资产</w:t>
            </w:r>
          </w:p>
        </w:tc>
        <w:tc>
          <w:tcPr>
            <w:tcW w:w="841" w:type="pct"/>
            <w:tcBorders>
              <w:right w:val="single" w:color="5B9BD5" w:sz="4" w:space="0"/>
            </w:tcBorders>
          </w:tcPr>
          <w:p>
            <w:pPr>
              <w:jc w:val="right"/>
              <w:rPr>
                <w:color w:val="000000"/>
                <w:kern w:val="0"/>
                <w:szCs w:val="21"/>
              </w:rPr>
            </w:pPr>
            <w:r>
              <w:rPr>
                <w:rFonts w:hint="eastAsia"/>
                <w:szCs w:val="21"/>
              </w:rPr>
              <w:t>　</w:t>
            </w:r>
          </w:p>
        </w:tc>
        <w:tc>
          <w:tcPr>
            <w:tcW w:w="897" w:type="pct"/>
            <w:tcBorders>
              <w:left w:val="single" w:color="5B9BD5" w:sz="4" w:space="0"/>
              <w:right w:val="single" w:color="5B9BD5" w:sz="4" w:space="0"/>
            </w:tcBorders>
          </w:tcPr>
          <w:p>
            <w:pPr>
              <w:jc w:val="right"/>
              <w:rPr>
                <w:color w:val="000000"/>
                <w:kern w:val="0"/>
                <w:szCs w:val="21"/>
              </w:rPr>
            </w:pPr>
            <w:r>
              <w:rPr>
                <w:rFonts w:hint="eastAsia"/>
                <w:szCs w:val="21"/>
              </w:rPr>
              <w:t>　</w:t>
            </w:r>
          </w:p>
        </w:tc>
        <w:tc>
          <w:tcPr>
            <w:tcW w:w="671" w:type="pct"/>
            <w:tcBorders>
              <w:left w:val="single" w:color="5B9BD5" w:sz="4" w:space="0"/>
              <w:bottom w:val="single" w:color="5B9BD5" w:sz="4" w:space="0"/>
              <w:right w:val="single" w:color="5B9BD5" w:sz="4" w:space="0"/>
            </w:tcBorders>
          </w:tcPr>
          <w:p>
            <w:pPr>
              <w:jc w:val="right"/>
              <w:rPr>
                <w:color w:val="000000"/>
                <w:kern w:val="0"/>
                <w:szCs w:val="21"/>
              </w:rPr>
            </w:pPr>
            <w:r>
              <w:rPr>
                <w:rFonts w:hint="eastAsia"/>
                <w:szCs w:val="21"/>
              </w:rPr>
              <w:t>　</w:t>
            </w:r>
          </w:p>
        </w:tc>
        <w:tc>
          <w:tcPr>
            <w:tcW w:w="926" w:type="pct"/>
            <w:tcBorders>
              <w:left w:val="single" w:color="5B9BD5" w:sz="4" w:space="0"/>
              <w:bottom w:val="single" w:color="5B9BD5" w:sz="4" w:space="0"/>
              <w:right w:val="single" w:color="5B9BD5" w:sz="4" w:space="0"/>
            </w:tcBorders>
          </w:tcPr>
          <w:p>
            <w:pPr>
              <w:jc w:val="right"/>
              <w:rPr>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70" w:hRule="atLeast"/>
        </w:trPr>
        <w:tc>
          <w:tcPr>
            <w:tcW w:w="1665" w:type="pct"/>
          </w:tcPr>
          <w:p>
            <w:pPr>
              <w:jc w:val="left"/>
              <w:rPr>
                <w:szCs w:val="21"/>
              </w:rPr>
            </w:pPr>
            <w:r>
              <w:rPr>
                <w:rFonts w:hint="eastAsia"/>
                <w:szCs w:val="21"/>
              </w:rPr>
              <w:t>归属于上市公司股东的每股净资产</w:t>
            </w:r>
          </w:p>
        </w:tc>
        <w:tc>
          <w:tcPr>
            <w:tcW w:w="841" w:type="pct"/>
            <w:tcBorders>
              <w:top w:val="single" w:color="5B9BD5" w:sz="4" w:space="0"/>
              <w:right w:val="single" w:color="5B9BD5" w:sz="4" w:space="0"/>
            </w:tcBorders>
          </w:tcPr>
          <w:p>
            <w:pPr>
              <w:jc w:val="right"/>
              <w:rPr>
                <w:kern w:val="0"/>
                <w:szCs w:val="21"/>
              </w:rPr>
            </w:pPr>
            <w:r>
              <w:rPr>
                <w:rFonts w:hint="eastAsia"/>
                <w:szCs w:val="21"/>
              </w:rPr>
              <w:t>　</w:t>
            </w:r>
          </w:p>
        </w:tc>
        <w:tc>
          <w:tcPr>
            <w:tcW w:w="897" w:type="pct"/>
            <w:tcBorders>
              <w:top w:val="single" w:color="5B9BD5" w:sz="4" w:space="0"/>
              <w:left w:val="single" w:color="5B9BD5" w:sz="4" w:space="0"/>
              <w:bottom w:val="single" w:color="5B9BD5" w:sz="4" w:space="0"/>
              <w:right w:val="single" w:color="5B9BD5" w:sz="4" w:space="0"/>
            </w:tcBorders>
          </w:tcPr>
          <w:p>
            <w:pPr>
              <w:jc w:val="right"/>
              <w:rPr>
                <w:kern w:val="0"/>
                <w:szCs w:val="21"/>
              </w:rPr>
            </w:pPr>
            <w:r>
              <w:rPr>
                <w:rFonts w:hint="eastAsia"/>
                <w:szCs w:val="21"/>
              </w:rPr>
              <w:t>　</w:t>
            </w:r>
          </w:p>
        </w:tc>
        <w:tc>
          <w:tcPr>
            <w:tcW w:w="671" w:type="pct"/>
            <w:tcBorders>
              <w:top w:val="single" w:color="5B9BD5" w:sz="4" w:space="0"/>
              <w:left w:val="single" w:color="5B9BD5" w:sz="4" w:space="0"/>
            </w:tcBorders>
          </w:tcPr>
          <w:p>
            <w:pPr>
              <w:jc w:val="right"/>
              <w:rPr>
                <w:kern w:val="0"/>
                <w:szCs w:val="21"/>
              </w:rPr>
            </w:pPr>
            <w:r>
              <w:rPr>
                <w:rFonts w:hint="eastAsia"/>
                <w:szCs w:val="21"/>
              </w:rPr>
              <w:t>　</w:t>
            </w:r>
          </w:p>
        </w:tc>
        <w:tc>
          <w:tcPr>
            <w:tcW w:w="926" w:type="pct"/>
            <w:tcBorders>
              <w:top w:val="single" w:color="5B9BD5" w:sz="4" w:space="0"/>
              <w:left w:val="single" w:color="5B9BD5" w:sz="4" w:space="0"/>
            </w:tcBorders>
          </w:tcPr>
          <w:p>
            <w:pPr>
              <w:jc w:val="right"/>
              <w:rPr>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70" w:hRule="atLeast"/>
        </w:trPr>
        <w:tc>
          <w:tcPr>
            <w:tcW w:w="1665" w:type="pct"/>
          </w:tcPr>
          <w:p>
            <w:pPr>
              <w:jc w:val="left"/>
              <w:rPr>
                <w:szCs w:val="21"/>
              </w:rPr>
            </w:pPr>
            <w:r>
              <w:rPr>
                <w:rFonts w:hint="eastAsia"/>
                <w:szCs w:val="21"/>
              </w:rPr>
              <w:t>资产负债率</w:t>
            </w:r>
            <w:r>
              <w:rPr>
                <w:szCs w:val="21"/>
              </w:rPr>
              <w:t>%</w:t>
            </w:r>
            <w:r>
              <w:rPr>
                <w:rFonts w:hint="eastAsia"/>
                <w:szCs w:val="21"/>
              </w:rPr>
              <w:t>（母公司）</w:t>
            </w:r>
          </w:p>
        </w:tc>
        <w:tc>
          <w:tcPr>
            <w:tcW w:w="841" w:type="pct"/>
            <w:tcBorders>
              <w:top w:val="single" w:color="5B9BD5" w:sz="4" w:space="0"/>
              <w:right w:val="single" w:color="5B9BD5" w:sz="4" w:space="0"/>
            </w:tcBorders>
          </w:tcPr>
          <w:p>
            <w:pPr>
              <w:jc w:val="right"/>
              <w:rPr>
                <w:color w:val="000000"/>
                <w:kern w:val="0"/>
                <w:szCs w:val="21"/>
              </w:rPr>
            </w:pPr>
            <w:r>
              <w:rPr>
                <w:rFonts w:hint="eastAsia"/>
                <w:szCs w:val="21"/>
              </w:rPr>
              <w:t>　</w:t>
            </w:r>
          </w:p>
        </w:tc>
        <w:tc>
          <w:tcPr>
            <w:tcW w:w="897" w:type="pct"/>
            <w:tcBorders>
              <w:top w:val="single" w:color="5B9BD5" w:sz="4" w:space="0"/>
              <w:left w:val="single" w:color="5B9BD5" w:sz="4" w:space="0"/>
              <w:bottom w:val="single" w:color="5B9BD5" w:sz="4" w:space="0"/>
              <w:right w:val="single" w:color="5B9BD5" w:sz="4" w:space="0"/>
            </w:tcBorders>
          </w:tcPr>
          <w:p>
            <w:pPr>
              <w:jc w:val="right"/>
              <w:rPr>
                <w:color w:val="000000"/>
                <w:kern w:val="0"/>
                <w:szCs w:val="21"/>
              </w:rPr>
            </w:pPr>
            <w:r>
              <w:rPr>
                <w:rFonts w:hint="eastAsia"/>
                <w:szCs w:val="21"/>
              </w:rPr>
              <w:t>　</w:t>
            </w:r>
          </w:p>
        </w:tc>
        <w:tc>
          <w:tcPr>
            <w:tcW w:w="671" w:type="pct"/>
            <w:tcBorders>
              <w:top w:val="single" w:color="5B9BD5" w:sz="4" w:space="0"/>
              <w:left w:val="single" w:color="5B9BD5" w:sz="4" w:space="0"/>
            </w:tcBorders>
          </w:tcPr>
          <w:p>
            <w:pPr>
              <w:jc w:val="center"/>
              <w:rPr>
                <w:color w:val="000000"/>
                <w:kern w:val="0"/>
                <w:szCs w:val="21"/>
              </w:rPr>
            </w:pPr>
            <w:r>
              <w:rPr>
                <w:color w:val="000000"/>
                <w:kern w:val="0"/>
                <w:szCs w:val="21"/>
              </w:rPr>
              <w:t>-</w:t>
            </w:r>
          </w:p>
        </w:tc>
        <w:tc>
          <w:tcPr>
            <w:tcW w:w="926" w:type="pct"/>
            <w:tcBorders>
              <w:top w:val="single" w:color="5B9BD5" w:sz="4" w:space="0"/>
              <w:left w:val="single" w:color="5B9BD5" w:sz="4" w:space="0"/>
            </w:tcBorders>
          </w:tcPr>
          <w:p>
            <w:pPr>
              <w:jc w:val="center"/>
              <w:rPr>
                <w:color w:val="000000"/>
                <w:kern w:val="0"/>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70" w:hRule="atLeast"/>
        </w:trPr>
        <w:tc>
          <w:tcPr>
            <w:tcW w:w="1665" w:type="pct"/>
          </w:tcPr>
          <w:p>
            <w:pPr>
              <w:jc w:val="left"/>
              <w:rPr>
                <w:szCs w:val="21"/>
              </w:rPr>
            </w:pPr>
            <w:r>
              <w:rPr>
                <w:rFonts w:hint="eastAsia"/>
                <w:szCs w:val="21"/>
              </w:rPr>
              <w:t>资产负债率</w:t>
            </w:r>
            <w:r>
              <w:rPr>
                <w:szCs w:val="21"/>
              </w:rPr>
              <w:t>%</w:t>
            </w:r>
            <w:r>
              <w:rPr>
                <w:rFonts w:hint="eastAsia"/>
                <w:szCs w:val="21"/>
              </w:rPr>
              <w:t>（合并）</w:t>
            </w:r>
          </w:p>
        </w:tc>
        <w:tc>
          <w:tcPr>
            <w:tcW w:w="841" w:type="pct"/>
            <w:tcBorders>
              <w:top w:val="single" w:color="5B9BD5" w:sz="4" w:space="0"/>
              <w:right w:val="single" w:color="5B9BD5" w:sz="4" w:space="0"/>
            </w:tcBorders>
          </w:tcPr>
          <w:p>
            <w:pPr>
              <w:jc w:val="right"/>
              <w:rPr>
                <w:color w:val="000000"/>
                <w:kern w:val="0"/>
                <w:szCs w:val="21"/>
              </w:rPr>
            </w:pPr>
            <w:r>
              <w:rPr>
                <w:rFonts w:hint="eastAsia"/>
                <w:szCs w:val="21"/>
              </w:rPr>
              <w:t>　</w:t>
            </w:r>
          </w:p>
        </w:tc>
        <w:tc>
          <w:tcPr>
            <w:tcW w:w="897" w:type="pct"/>
            <w:tcBorders>
              <w:top w:val="single" w:color="5B9BD5" w:sz="4" w:space="0"/>
              <w:left w:val="single" w:color="5B9BD5" w:sz="4" w:space="0"/>
              <w:bottom w:val="single" w:color="5B9BD5" w:sz="4" w:space="0"/>
              <w:right w:val="single" w:color="5B9BD5" w:sz="4" w:space="0"/>
            </w:tcBorders>
          </w:tcPr>
          <w:p>
            <w:pPr>
              <w:jc w:val="right"/>
              <w:rPr>
                <w:color w:val="000000"/>
                <w:kern w:val="0"/>
                <w:szCs w:val="21"/>
              </w:rPr>
            </w:pPr>
            <w:r>
              <w:rPr>
                <w:rFonts w:hint="eastAsia"/>
                <w:szCs w:val="21"/>
              </w:rPr>
              <w:t>　</w:t>
            </w:r>
          </w:p>
        </w:tc>
        <w:tc>
          <w:tcPr>
            <w:tcW w:w="671" w:type="pct"/>
            <w:tcBorders>
              <w:top w:val="single" w:color="5B9BD5" w:sz="4" w:space="0"/>
              <w:left w:val="single" w:color="5B9BD5" w:sz="4" w:space="0"/>
            </w:tcBorders>
          </w:tcPr>
          <w:p>
            <w:pPr>
              <w:jc w:val="center"/>
              <w:rPr>
                <w:color w:val="000000"/>
                <w:kern w:val="0"/>
                <w:szCs w:val="21"/>
              </w:rPr>
            </w:pPr>
            <w:r>
              <w:rPr>
                <w:color w:val="000000"/>
                <w:kern w:val="0"/>
                <w:szCs w:val="21"/>
              </w:rPr>
              <w:t>-</w:t>
            </w:r>
          </w:p>
        </w:tc>
        <w:tc>
          <w:tcPr>
            <w:tcW w:w="926" w:type="pct"/>
            <w:tcBorders>
              <w:top w:val="single" w:color="5B9BD5" w:sz="4" w:space="0"/>
              <w:left w:val="single" w:color="5B9BD5" w:sz="4" w:space="0"/>
            </w:tcBorders>
          </w:tcPr>
          <w:p>
            <w:pPr>
              <w:jc w:val="center"/>
              <w:rPr>
                <w:color w:val="000000"/>
                <w:kern w:val="0"/>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70" w:hRule="atLeast"/>
        </w:trPr>
        <w:tc>
          <w:tcPr>
            <w:tcW w:w="1665" w:type="pct"/>
            <w:shd w:val="clear" w:color="auto" w:fill="D9D9D9"/>
          </w:tcPr>
          <w:p>
            <w:pPr>
              <w:jc w:val="center"/>
              <w:rPr>
                <w:b/>
                <w:szCs w:val="21"/>
              </w:rPr>
            </w:pPr>
            <w:r>
              <w:rPr>
                <w:b/>
                <w:szCs w:val="21"/>
              </w:rPr>
              <w:t xml:space="preserve"> </w:t>
            </w:r>
          </w:p>
        </w:tc>
        <w:tc>
          <w:tcPr>
            <w:tcW w:w="841" w:type="pct"/>
            <w:tcBorders>
              <w:top w:val="single" w:color="5B9BD5" w:sz="4" w:space="0"/>
              <w:right w:val="single" w:color="5B9BD5" w:sz="4" w:space="0"/>
            </w:tcBorders>
            <w:shd w:val="clear" w:color="auto" w:fill="D9D9D9"/>
            <w:vAlign w:val="center"/>
          </w:tcPr>
          <w:p>
            <w:pPr>
              <w:jc w:val="center"/>
              <w:rPr>
                <w:rFonts w:asciiTheme="minorEastAsia" w:hAnsiTheme="minorEastAsia" w:eastAsiaTheme="minorEastAsia"/>
                <w:color w:val="000000" w:themeColor="text1"/>
                <w:kern w:val="0"/>
                <w:szCs w:val="21"/>
                <w14:textFill>
                  <w14:solidFill>
                    <w14:schemeClr w14:val="tx1"/>
                  </w14:solidFill>
                </w14:textFill>
              </w:rPr>
            </w:pPr>
            <w:r>
              <w:rPr>
                <w:rFonts w:asciiTheme="minorEastAsia" w:hAnsiTheme="minorEastAsia" w:eastAsiaTheme="minorEastAsia"/>
                <w:b/>
                <w:color w:val="000000" w:themeColor="text1"/>
                <w:kern w:val="0"/>
                <w:szCs w:val="21"/>
                <w14:textFill>
                  <w14:solidFill>
                    <w14:schemeClr w14:val="tx1"/>
                  </w14:solidFill>
                </w14:textFill>
              </w:rPr>
              <w:t>2022年</w:t>
            </w:r>
          </w:p>
        </w:tc>
        <w:tc>
          <w:tcPr>
            <w:tcW w:w="897" w:type="pct"/>
            <w:tcBorders>
              <w:top w:val="single" w:color="5B9BD5" w:sz="4" w:space="0"/>
              <w:left w:val="single" w:color="5B9BD5" w:sz="4" w:space="0"/>
              <w:bottom w:val="single" w:color="5B9BD5" w:sz="4" w:space="0"/>
              <w:right w:val="single" w:color="5B9BD5" w:sz="4" w:space="0"/>
            </w:tcBorders>
            <w:shd w:val="clear" w:color="auto" w:fill="D9D9D9"/>
            <w:vAlign w:val="center"/>
          </w:tcPr>
          <w:p>
            <w:pPr>
              <w:jc w:val="center"/>
              <w:rPr>
                <w:rFonts w:asciiTheme="minorEastAsia" w:hAnsiTheme="minorEastAsia" w:eastAsiaTheme="minorEastAsia"/>
                <w:color w:val="000000" w:themeColor="text1"/>
                <w:kern w:val="0"/>
                <w:szCs w:val="21"/>
                <w14:textFill>
                  <w14:solidFill>
                    <w14:schemeClr w14:val="tx1"/>
                  </w14:solidFill>
                </w14:textFill>
              </w:rPr>
            </w:pPr>
            <w:r>
              <w:rPr>
                <w:rFonts w:asciiTheme="minorEastAsia" w:hAnsiTheme="minorEastAsia" w:eastAsiaTheme="minorEastAsia"/>
                <w:b/>
                <w:color w:val="000000" w:themeColor="text1"/>
                <w:kern w:val="0"/>
                <w:szCs w:val="21"/>
                <w14:textFill>
                  <w14:solidFill>
                    <w14:schemeClr w14:val="tx1"/>
                  </w14:solidFill>
                </w14:textFill>
              </w:rPr>
              <w:t>2021年</w:t>
            </w:r>
          </w:p>
        </w:tc>
        <w:tc>
          <w:tcPr>
            <w:tcW w:w="671" w:type="pct"/>
            <w:tcBorders>
              <w:top w:val="single" w:color="5B9BD5" w:sz="4" w:space="0"/>
              <w:left w:val="single" w:color="5B9BD5" w:sz="4" w:space="0"/>
            </w:tcBorders>
            <w:shd w:val="clear" w:color="auto" w:fill="D9D9D9"/>
            <w:vAlign w:val="center"/>
          </w:tcPr>
          <w:p>
            <w:pPr>
              <w:jc w:val="center"/>
              <w:rPr>
                <w:rFonts w:asciiTheme="minorEastAsia" w:hAnsiTheme="minorEastAsia" w:eastAsiaTheme="minorEastAsia"/>
                <w:color w:val="000000" w:themeColor="text1"/>
                <w:kern w:val="0"/>
                <w:szCs w:val="21"/>
                <w14:textFill>
                  <w14:solidFill>
                    <w14:schemeClr w14:val="tx1"/>
                  </w14:solidFill>
                </w14:textFill>
              </w:rPr>
            </w:pPr>
            <w:r>
              <w:rPr>
                <w:rFonts w:hint="eastAsia" w:asciiTheme="minorEastAsia" w:hAnsiTheme="minorEastAsia" w:eastAsiaTheme="minorEastAsia"/>
                <w:b/>
                <w:color w:val="000000" w:themeColor="text1"/>
                <w:kern w:val="0"/>
                <w:szCs w:val="21"/>
                <w14:textFill>
                  <w14:solidFill>
                    <w14:schemeClr w14:val="tx1"/>
                  </w14:solidFill>
                </w14:textFill>
              </w:rPr>
              <w:t>增减比例</w:t>
            </w:r>
            <w:r>
              <w:rPr>
                <w:rFonts w:asciiTheme="minorEastAsia" w:hAnsiTheme="minorEastAsia" w:eastAsiaTheme="minorEastAsia"/>
                <w:b/>
                <w:color w:val="000000" w:themeColor="text1"/>
                <w:kern w:val="0"/>
                <w:szCs w:val="21"/>
                <w14:textFill>
                  <w14:solidFill>
                    <w14:schemeClr w14:val="tx1"/>
                  </w14:solidFill>
                </w14:textFill>
              </w:rPr>
              <w:t>%</w:t>
            </w:r>
          </w:p>
        </w:tc>
        <w:tc>
          <w:tcPr>
            <w:tcW w:w="926" w:type="pct"/>
            <w:tcBorders>
              <w:top w:val="single" w:color="5B9BD5" w:sz="4" w:space="0"/>
              <w:left w:val="single" w:color="5B9BD5" w:sz="4" w:space="0"/>
            </w:tcBorders>
            <w:shd w:val="clear" w:color="auto" w:fill="D9D9D9"/>
            <w:vAlign w:val="center"/>
          </w:tcPr>
          <w:p>
            <w:pPr>
              <w:jc w:val="center"/>
              <w:rPr>
                <w:rFonts w:asciiTheme="minorEastAsia" w:hAnsiTheme="minorEastAsia" w:eastAsiaTheme="minorEastAsia"/>
                <w:color w:val="000000" w:themeColor="text1"/>
                <w:kern w:val="0"/>
                <w:szCs w:val="21"/>
                <w14:textFill>
                  <w14:solidFill>
                    <w14:schemeClr w14:val="tx1"/>
                  </w14:solidFill>
                </w14:textFill>
              </w:rPr>
            </w:pPr>
            <w:r>
              <w:rPr>
                <w:rFonts w:asciiTheme="minorEastAsia" w:hAnsiTheme="minorEastAsia" w:eastAsiaTheme="minorEastAsia"/>
                <w:b/>
                <w:color w:val="000000" w:themeColor="text1"/>
                <w:kern w:val="0"/>
                <w:szCs w:val="21"/>
                <w14:textFill>
                  <w14:solidFill>
                    <w14:schemeClr w14:val="tx1"/>
                  </w14:solidFill>
                </w14:textFill>
              </w:rPr>
              <w:t>2020年</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70" w:hRule="atLeast"/>
        </w:trPr>
        <w:tc>
          <w:tcPr>
            <w:tcW w:w="1665" w:type="pct"/>
          </w:tcPr>
          <w:p>
            <w:pPr>
              <w:jc w:val="left"/>
              <w:rPr>
                <w:color w:val="000000"/>
                <w:kern w:val="0"/>
                <w:szCs w:val="21"/>
              </w:rPr>
            </w:pPr>
            <w:r>
              <w:rPr>
                <w:rFonts w:hint="eastAsia"/>
                <w:kern w:val="0"/>
                <w:szCs w:val="21"/>
              </w:rPr>
              <w:t>营业收入</w:t>
            </w:r>
          </w:p>
        </w:tc>
        <w:tc>
          <w:tcPr>
            <w:tcW w:w="841" w:type="pct"/>
            <w:tcBorders>
              <w:top w:val="single" w:color="5B9BD5" w:sz="4" w:space="0"/>
              <w:right w:val="single" w:color="5B9BD5" w:sz="4" w:space="0"/>
            </w:tcBorders>
          </w:tcPr>
          <w:p>
            <w:pPr>
              <w:jc w:val="right"/>
              <w:rPr>
                <w:color w:val="000000"/>
                <w:kern w:val="0"/>
                <w:szCs w:val="21"/>
              </w:rPr>
            </w:pPr>
            <w:r>
              <w:rPr>
                <w:rFonts w:hint="eastAsia"/>
                <w:szCs w:val="21"/>
              </w:rPr>
              <w:t>　</w:t>
            </w:r>
          </w:p>
        </w:tc>
        <w:tc>
          <w:tcPr>
            <w:tcW w:w="897" w:type="pct"/>
            <w:tcBorders>
              <w:top w:val="single" w:color="5B9BD5" w:sz="4" w:space="0"/>
              <w:left w:val="single" w:color="5B9BD5" w:sz="4" w:space="0"/>
              <w:bottom w:val="single" w:color="5B9BD5" w:sz="4" w:space="0"/>
              <w:right w:val="single" w:color="5B9BD5" w:sz="4" w:space="0"/>
            </w:tcBorders>
          </w:tcPr>
          <w:p>
            <w:pPr>
              <w:jc w:val="right"/>
              <w:rPr>
                <w:color w:val="000000"/>
                <w:kern w:val="0"/>
                <w:szCs w:val="21"/>
              </w:rPr>
            </w:pPr>
            <w:r>
              <w:rPr>
                <w:rFonts w:hint="eastAsia"/>
                <w:szCs w:val="21"/>
              </w:rPr>
              <w:t>　</w:t>
            </w:r>
          </w:p>
        </w:tc>
        <w:tc>
          <w:tcPr>
            <w:tcW w:w="671" w:type="pct"/>
            <w:tcBorders>
              <w:top w:val="single" w:color="5B9BD5" w:sz="4" w:space="0"/>
              <w:left w:val="single" w:color="5B9BD5" w:sz="4" w:space="0"/>
            </w:tcBorders>
          </w:tcPr>
          <w:p>
            <w:pPr>
              <w:jc w:val="right"/>
              <w:rPr>
                <w:color w:val="000000"/>
                <w:kern w:val="0"/>
                <w:szCs w:val="21"/>
              </w:rPr>
            </w:pPr>
            <w:r>
              <w:rPr>
                <w:rFonts w:hint="eastAsia"/>
                <w:szCs w:val="21"/>
              </w:rPr>
              <w:t>　</w:t>
            </w:r>
          </w:p>
        </w:tc>
        <w:tc>
          <w:tcPr>
            <w:tcW w:w="926" w:type="pct"/>
            <w:tcBorders>
              <w:top w:val="single" w:color="5B9BD5" w:sz="4" w:space="0"/>
              <w:left w:val="single" w:color="5B9BD5" w:sz="4" w:space="0"/>
            </w:tcBorders>
          </w:tcPr>
          <w:p>
            <w:pPr>
              <w:jc w:val="right"/>
              <w:rPr>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193" w:hRule="atLeast"/>
        </w:trPr>
        <w:tc>
          <w:tcPr>
            <w:tcW w:w="1665" w:type="pct"/>
          </w:tcPr>
          <w:p>
            <w:pPr>
              <w:jc w:val="left"/>
              <w:rPr>
                <w:kern w:val="0"/>
                <w:szCs w:val="21"/>
              </w:rPr>
            </w:pPr>
            <w:r>
              <w:rPr>
                <w:rFonts w:hint="eastAsia"/>
                <w:kern w:val="0"/>
                <w:szCs w:val="21"/>
              </w:rPr>
              <w:t>扣除与主营业务无关的业务收入、不具备商业实质的收入后的营业收入</w:t>
            </w:r>
            <w:r>
              <w:rPr>
                <w:rFonts w:hint="eastAsia"/>
                <w:color w:val="FF0000"/>
                <w:kern w:val="0"/>
                <w:szCs w:val="21"/>
              </w:rPr>
              <w:t>（如不适用，请删除行。）</w:t>
            </w:r>
          </w:p>
        </w:tc>
        <w:tc>
          <w:tcPr>
            <w:tcW w:w="841" w:type="pct"/>
            <w:tcBorders>
              <w:right w:val="single" w:color="5B9BD5" w:sz="4" w:space="0"/>
            </w:tcBorders>
          </w:tcPr>
          <w:p>
            <w:pPr>
              <w:jc w:val="right"/>
              <w:rPr>
                <w:szCs w:val="21"/>
              </w:rPr>
            </w:pPr>
          </w:p>
        </w:tc>
        <w:tc>
          <w:tcPr>
            <w:tcW w:w="897" w:type="pct"/>
            <w:tcBorders>
              <w:top w:val="single" w:color="5B9BD5" w:sz="4" w:space="0"/>
              <w:left w:val="single" w:color="5B9BD5" w:sz="4" w:space="0"/>
              <w:right w:val="single" w:color="5B9BD5" w:sz="4" w:space="0"/>
            </w:tcBorders>
          </w:tcPr>
          <w:p>
            <w:pPr>
              <w:jc w:val="right"/>
              <w:rPr>
                <w:szCs w:val="21"/>
              </w:rPr>
            </w:pPr>
          </w:p>
        </w:tc>
        <w:tc>
          <w:tcPr>
            <w:tcW w:w="671" w:type="pct"/>
            <w:tcBorders>
              <w:left w:val="single" w:color="5B9BD5" w:sz="4" w:space="0"/>
            </w:tcBorders>
          </w:tcPr>
          <w:p>
            <w:pPr>
              <w:jc w:val="right"/>
              <w:rPr>
                <w:szCs w:val="21"/>
              </w:rPr>
            </w:pPr>
          </w:p>
        </w:tc>
        <w:tc>
          <w:tcPr>
            <w:tcW w:w="926" w:type="pct"/>
            <w:tcBorders>
              <w:left w:val="single" w:color="5B9BD5" w:sz="4" w:space="0"/>
            </w:tcBorders>
          </w:tcPr>
          <w:p>
            <w:pPr>
              <w:jc w:val="right"/>
              <w:rPr>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193" w:hRule="atLeast"/>
        </w:trPr>
        <w:tc>
          <w:tcPr>
            <w:tcW w:w="1665" w:type="pct"/>
          </w:tcPr>
          <w:p>
            <w:pPr>
              <w:jc w:val="left"/>
              <w:rPr>
                <w:color w:val="000000"/>
                <w:kern w:val="0"/>
                <w:szCs w:val="21"/>
              </w:rPr>
            </w:pPr>
            <w:r>
              <w:rPr>
                <w:rFonts w:hint="eastAsia"/>
                <w:kern w:val="0"/>
                <w:szCs w:val="21"/>
              </w:rPr>
              <w:t>归属于</w:t>
            </w:r>
            <w:r>
              <w:rPr>
                <w:rFonts w:hint="eastAsia"/>
                <w:color w:val="000000"/>
                <w:kern w:val="0"/>
                <w:szCs w:val="21"/>
              </w:rPr>
              <w:t>上市公司股东的净利润</w:t>
            </w:r>
          </w:p>
        </w:tc>
        <w:tc>
          <w:tcPr>
            <w:tcW w:w="841" w:type="pct"/>
            <w:tcBorders>
              <w:right w:val="single" w:color="5B9BD5" w:sz="4" w:space="0"/>
            </w:tcBorders>
          </w:tcPr>
          <w:p>
            <w:pPr>
              <w:jc w:val="right"/>
              <w:rPr>
                <w:color w:val="000000"/>
                <w:kern w:val="0"/>
                <w:szCs w:val="21"/>
              </w:rPr>
            </w:pPr>
            <w:r>
              <w:rPr>
                <w:rFonts w:hint="eastAsia"/>
                <w:szCs w:val="21"/>
              </w:rPr>
              <w:t>　</w:t>
            </w:r>
          </w:p>
        </w:tc>
        <w:tc>
          <w:tcPr>
            <w:tcW w:w="897" w:type="pct"/>
            <w:tcBorders>
              <w:top w:val="single" w:color="5B9BD5" w:sz="4" w:space="0"/>
              <w:left w:val="single" w:color="5B9BD5" w:sz="4" w:space="0"/>
              <w:right w:val="single" w:color="5B9BD5" w:sz="4" w:space="0"/>
            </w:tcBorders>
          </w:tcPr>
          <w:p>
            <w:pPr>
              <w:jc w:val="right"/>
              <w:rPr>
                <w:color w:val="000000"/>
                <w:kern w:val="0"/>
                <w:szCs w:val="21"/>
              </w:rPr>
            </w:pPr>
            <w:r>
              <w:rPr>
                <w:rFonts w:hint="eastAsia"/>
                <w:szCs w:val="21"/>
              </w:rPr>
              <w:t>　</w:t>
            </w:r>
          </w:p>
        </w:tc>
        <w:tc>
          <w:tcPr>
            <w:tcW w:w="671" w:type="pct"/>
            <w:tcBorders>
              <w:left w:val="single" w:color="5B9BD5" w:sz="4" w:space="0"/>
            </w:tcBorders>
          </w:tcPr>
          <w:p>
            <w:pPr>
              <w:jc w:val="right"/>
              <w:rPr>
                <w:color w:val="000000"/>
                <w:kern w:val="0"/>
                <w:szCs w:val="21"/>
              </w:rPr>
            </w:pPr>
            <w:r>
              <w:rPr>
                <w:rFonts w:hint="eastAsia"/>
                <w:szCs w:val="21"/>
              </w:rPr>
              <w:t>　</w:t>
            </w:r>
          </w:p>
        </w:tc>
        <w:tc>
          <w:tcPr>
            <w:tcW w:w="926" w:type="pct"/>
            <w:tcBorders>
              <w:left w:val="single" w:color="5B9BD5" w:sz="4" w:space="0"/>
            </w:tcBorders>
          </w:tcPr>
          <w:p>
            <w:pPr>
              <w:jc w:val="right"/>
              <w:rPr>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13" w:hRule="atLeast"/>
        </w:trPr>
        <w:tc>
          <w:tcPr>
            <w:tcW w:w="1665" w:type="pct"/>
          </w:tcPr>
          <w:p>
            <w:pPr>
              <w:jc w:val="left"/>
              <w:rPr>
                <w:color w:val="000000"/>
                <w:kern w:val="0"/>
                <w:szCs w:val="21"/>
              </w:rPr>
            </w:pPr>
            <w:r>
              <w:rPr>
                <w:rFonts w:hint="eastAsia"/>
                <w:kern w:val="0"/>
                <w:szCs w:val="21"/>
              </w:rPr>
              <w:t>归属于上市公司股东的扣除非经常性损益后的净利润</w:t>
            </w:r>
          </w:p>
        </w:tc>
        <w:tc>
          <w:tcPr>
            <w:tcW w:w="841" w:type="pct"/>
            <w:tcBorders>
              <w:right w:val="single" w:color="5B9BD5" w:sz="4" w:space="0"/>
            </w:tcBorders>
          </w:tcPr>
          <w:p>
            <w:pPr>
              <w:jc w:val="right"/>
              <w:rPr>
                <w:color w:val="000000"/>
                <w:kern w:val="0"/>
                <w:szCs w:val="21"/>
              </w:rPr>
            </w:pPr>
            <w:r>
              <w:rPr>
                <w:rFonts w:hint="eastAsia"/>
                <w:szCs w:val="21"/>
              </w:rPr>
              <w:t>　</w:t>
            </w:r>
          </w:p>
        </w:tc>
        <w:tc>
          <w:tcPr>
            <w:tcW w:w="897" w:type="pct"/>
            <w:tcBorders>
              <w:left w:val="single" w:color="5B9BD5" w:sz="4" w:space="0"/>
              <w:right w:val="single" w:color="5B9BD5" w:sz="4" w:space="0"/>
            </w:tcBorders>
          </w:tcPr>
          <w:p>
            <w:pPr>
              <w:jc w:val="right"/>
              <w:rPr>
                <w:color w:val="000000"/>
                <w:kern w:val="0"/>
                <w:szCs w:val="21"/>
              </w:rPr>
            </w:pPr>
            <w:r>
              <w:rPr>
                <w:rFonts w:hint="eastAsia"/>
                <w:szCs w:val="21"/>
              </w:rPr>
              <w:t>　</w:t>
            </w:r>
          </w:p>
        </w:tc>
        <w:tc>
          <w:tcPr>
            <w:tcW w:w="671" w:type="pct"/>
            <w:tcBorders>
              <w:left w:val="single" w:color="5B9BD5" w:sz="4" w:space="0"/>
            </w:tcBorders>
          </w:tcPr>
          <w:p>
            <w:pPr>
              <w:jc w:val="center"/>
              <w:rPr>
                <w:color w:val="000000"/>
                <w:kern w:val="0"/>
                <w:szCs w:val="21"/>
              </w:rPr>
            </w:pPr>
            <w:r>
              <w:rPr>
                <w:kern w:val="0"/>
                <w:szCs w:val="21"/>
              </w:rPr>
              <w:t>-</w:t>
            </w:r>
          </w:p>
        </w:tc>
        <w:tc>
          <w:tcPr>
            <w:tcW w:w="926" w:type="pct"/>
            <w:tcBorders>
              <w:left w:val="single" w:color="5B9BD5" w:sz="4" w:space="0"/>
            </w:tcBorders>
          </w:tcPr>
          <w:p>
            <w:pPr>
              <w:jc w:val="center"/>
              <w:rPr>
                <w:kern w:val="0"/>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175" w:hRule="atLeast"/>
        </w:trPr>
        <w:tc>
          <w:tcPr>
            <w:tcW w:w="1665" w:type="pct"/>
          </w:tcPr>
          <w:p>
            <w:pPr>
              <w:jc w:val="left"/>
              <w:rPr>
                <w:color w:val="000000"/>
                <w:kern w:val="0"/>
                <w:szCs w:val="21"/>
              </w:rPr>
            </w:pPr>
            <w:r>
              <w:rPr>
                <w:rFonts w:hint="eastAsia"/>
                <w:kern w:val="0"/>
                <w:szCs w:val="21"/>
              </w:rPr>
              <w:t>经营活动产生的现金流量净额</w:t>
            </w:r>
          </w:p>
        </w:tc>
        <w:tc>
          <w:tcPr>
            <w:tcW w:w="841" w:type="pct"/>
            <w:tcBorders>
              <w:right w:val="single" w:color="5B9BD5" w:sz="4" w:space="0"/>
            </w:tcBorders>
          </w:tcPr>
          <w:p>
            <w:pPr>
              <w:jc w:val="right"/>
              <w:rPr>
                <w:color w:val="000000"/>
                <w:kern w:val="0"/>
                <w:szCs w:val="21"/>
              </w:rPr>
            </w:pPr>
            <w:r>
              <w:rPr>
                <w:rFonts w:hint="eastAsia"/>
                <w:szCs w:val="21"/>
              </w:rPr>
              <w:t>　</w:t>
            </w:r>
          </w:p>
        </w:tc>
        <w:tc>
          <w:tcPr>
            <w:tcW w:w="897" w:type="pct"/>
            <w:tcBorders>
              <w:left w:val="single" w:color="5B9BD5" w:sz="4" w:space="0"/>
              <w:right w:val="single" w:color="5B9BD5" w:sz="4" w:space="0"/>
            </w:tcBorders>
          </w:tcPr>
          <w:p>
            <w:pPr>
              <w:jc w:val="right"/>
              <w:rPr>
                <w:color w:val="000000"/>
                <w:kern w:val="0"/>
                <w:szCs w:val="21"/>
              </w:rPr>
            </w:pPr>
            <w:r>
              <w:rPr>
                <w:rFonts w:hint="eastAsia"/>
                <w:szCs w:val="21"/>
              </w:rPr>
              <w:t>　</w:t>
            </w:r>
          </w:p>
        </w:tc>
        <w:tc>
          <w:tcPr>
            <w:tcW w:w="671" w:type="pct"/>
            <w:tcBorders>
              <w:left w:val="single" w:color="5B9BD5" w:sz="4" w:space="0"/>
            </w:tcBorders>
          </w:tcPr>
          <w:p>
            <w:pPr>
              <w:jc w:val="right"/>
              <w:rPr>
                <w:color w:val="000000"/>
                <w:kern w:val="0"/>
                <w:szCs w:val="21"/>
              </w:rPr>
            </w:pPr>
            <w:r>
              <w:rPr>
                <w:rFonts w:hint="eastAsia"/>
                <w:szCs w:val="21"/>
              </w:rPr>
              <w:t>　</w:t>
            </w:r>
          </w:p>
        </w:tc>
        <w:tc>
          <w:tcPr>
            <w:tcW w:w="926" w:type="pct"/>
            <w:tcBorders>
              <w:left w:val="single" w:color="5B9BD5" w:sz="4" w:space="0"/>
            </w:tcBorders>
          </w:tcPr>
          <w:p>
            <w:pPr>
              <w:jc w:val="right"/>
              <w:rPr>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175" w:hRule="atLeast"/>
        </w:trPr>
        <w:tc>
          <w:tcPr>
            <w:tcW w:w="1665" w:type="pct"/>
          </w:tcPr>
          <w:p>
            <w:pPr>
              <w:jc w:val="left"/>
              <w:rPr>
                <w:color w:val="000000"/>
                <w:kern w:val="0"/>
                <w:szCs w:val="21"/>
              </w:rPr>
            </w:pPr>
            <w:r>
              <w:rPr>
                <w:rFonts w:hint="eastAsia"/>
                <w:kern w:val="0"/>
                <w:szCs w:val="21"/>
              </w:rPr>
              <w:t>加权平均净资产收益率</w:t>
            </w:r>
            <w:r>
              <w:rPr>
                <w:color w:val="000000"/>
                <w:kern w:val="0"/>
                <w:szCs w:val="21"/>
              </w:rPr>
              <w:t>%</w:t>
            </w:r>
            <w:r>
              <w:rPr>
                <w:rFonts w:hint="eastAsia"/>
                <w:color w:val="000000"/>
                <w:kern w:val="0"/>
                <w:szCs w:val="21"/>
              </w:rPr>
              <w:t>（依据归属于上市公司股东的净利润计算）</w:t>
            </w:r>
          </w:p>
        </w:tc>
        <w:tc>
          <w:tcPr>
            <w:tcW w:w="841" w:type="pct"/>
            <w:tcBorders>
              <w:right w:val="single" w:color="5B9BD5" w:sz="4" w:space="0"/>
            </w:tcBorders>
          </w:tcPr>
          <w:p>
            <w:pPr>
              <w:jc w:val="right"/>
              <w:rPr>
                <w:color w:val="000000"/>
                <w:kern w:val="0"/>
                <w:szCs w:val="21"/>
              </w:rPr>
            </w:pPr>
            <w:r>
              <w:rPr>
                <w:rFonts w:hint="eastAsia"/>
                <w:szCs w:val="21"/>
              </w:rPr>
              <w:t>　</w:t>
            </w:r>
          </w:p>
        </w:tc>
        <w:tc>
          <w:tcPr>
            <w:tcW w:w="897" w:type="pct"/>
            <w:tcBorders>
              <w:left w:val="single" w:color="5B9BD5" w:sz="4" w:space="0"/>
              <w:right w:val="single" w:color="5B9BD5" w:sz="4" w:space="0"/>
            </w:tcBorders>
          </w:tcPr>
          <w:p>
            <w:pPr>
              <w:jc w:val="right"/>
              <w:rPr>
                <w:color w:val="000000"/>
                <w:kern w:val="0"/>
                <w:szCs w:val="21"/>
              </w:rPr>
            </w:pPr>
            <w:r>
              <w:rPr>
                <w:rFonts w:hint="eastAsia"/>
                <w:szCs w:val="21"/>
              </w:rPr>
              <w:t>　</w:t>
            </w:r>
          </w:p>
        </w:tc>
        <w:tc>
          <w:tcPr>
            <w:tcW w:w="671" w:type="pct"/>
            <w:tcBorders>
              <w:left w:val="single" w:color="5B9BD5" w:sz="4" w:space="0"/>
            </w:tcBorders>
          </w:tcPr>
          <w:p>
            <w:pPr>
              <w:jc w:val="center"/>
              <w:rPr>
                <w:color w:val="000000"/>
                <w:kern w:val="0"/>
                <w:szCs w:val="21"/>
              </w:rPr>
            </w:pPr>
            <w:r>
              <w:rPr>
                <w:color w:val="000000"/>
                <w:kern w:val="0"/>
                <w:szCs w:val="21"/>
              </w:rPr>
              <w:t>-</w:t>
            </w:r>
          </w:p>
        </w:tc>
        <w:tc>
          <w:tcPr>
            <w:tcW w:w="926" w:type="pct"/>
            <w:tcBorders>
              <w:left w:val="single" w:color="5B9BD5" w:sz="4" w:space="0"/>
            </w:tcBorders>
          </w:tcPr>
          <w:p>
            <w:pPr>
              <w:jc w:val="center"/>
              <w:rPr>
                <w:color w:val="000000"/>
                <w:kern w:val="0"/>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175" w:hRule="atLeast"/>
        </w:trPr>
        <w:tc>
          <w:tcPr>
            <w:tcW w:w="1665" w:type="pct"/>
          </w:tcPr>
          <w:p>
            <w:pPr>
              <w:rPr>
                <w:szCs w:val="21"/>
              </w:rPr>
            </w:pPr>
            <w:r>
              <w:rPr>
                <w:rFonts w:hint="eastAsia"/>
                <w:color w:val="000000"/>
                <w:kern w:val="0"/>
                <w:szCs w:val="21"/>
              </w:rPr>
              <w:t>加权平均净资产收益率</w:t>
            </w:r>
            <w:r>
              <w:rPr>
                <w:color w:val="000000"/>
                <w:kern w:val="0"/>
                <w:szCs w:val="21"/>
              </w:rPr>
              <w:t>%</w:t>
            </w:r>
            <w:r>
              <w:rPr>
                <w:rFonts w:hint="eastAsia"/>
                <w:color w:val="000000"/>
                <w:kern w:val="0"/>
                <w:szCs w:val="21"/>
              </w:rPr>
              <w:t>（归属于上市公司股东的扣除非经常性损益后的净利润计算）</w:t>
            </w:r>
          </w:p>
        </w:tc>
        <w:tc>
          <w:tcPr>
            <w:tcW w:w="841" w:type="pct"/>
            <w:tcBorders>
              <w:right w:val="single" w:color="5B9BD5" w:sz="4" w:space="0"/>
            </w:tcBorders>
          </w:tcPr>
          <w:p>
            <w:pPr>
              <w:jc w:val="right"/>
              <w:rPr>
                <w:color w:val="000000"/>
                <w:kern w:val="0"/>
                <w:szCs w:val="21"/>
              </w:rPr>
            </w:pPr>
            <w:r>
              <w:rPr>
                <w:rFonts w:hint="eastAsia"/>
                <w:szCs w:val="21"/>
              </w:rPr>
              <w:t>　</w:t>
            </w:r>
          </w:p>
        </w:tc>
        <w:tc>
          <w:tcPr>
            <w:tcW w:w="897" w:type="pct"/>
            <w:tcBorders>
              <w:left w:val="single" w:color="5B9BD5" w:sz="4" w:space="0"/>
              <w:right w:val="single" w:color="5B9BD5" w:sz="4" w:space="0"/>
            </w:tcBorders>
          </w:tcPr>
          <w:p>
            <w:pPr>
              <w:jc w:val="right"/>
              <w:rPr>
                <w:color w:val="000000"/>
                <w:kern w:val="0"/>
                <w:szCs w:val="21"/>
              </w:rPr>
            </w:pPr>
            <w:r>
              <w:rPr>
                <w:rFonts w:hint="eastAsia"/>
                <w:szCs w:val="21"/>
              </w:rPr>
              <w:t>　</w:t>
            </w:r>
          </w:p>
        </w:tc>
        <w:tc>
          <w:tcPr>
            <w:tcW w:w="671" w:type="pct"/>
            <w:tcBorders>
              <w:left w:val="single" w:color="5B9BD5" w:sz="4" w:space="0"/>
            </w:tcBorders>
          </w:tcPr>
          <w:p>
            <w:pPr>
              <w:jc w:val="center"/>
              <w:rPr>
                <w:color w:val="000000"/>
                <w:kern w:val="0"/>
                <w:szCs w:val="21"/>
              </w:rPr>
            </w:pPr>
            <w:r>
              <w:rPr>
                <w:color w:val="000000"/>
                <w:kern w:val="0"/>
                <w:szCs w:val="21"/>
              </w:rPr>
              <w:t>-</w:t>
            </w:r>
          </w:p>
        </w:tc>
        <w:tc>
          <w:tcPr>
            <w:tcW w:w="926" w:type="pct"/>
            <w:tcBorders>
              <w:left w:val="single" w:color="5B9BD5" w:sz="4" w:space="0"/>
            </w:tcBorders>
          </w:tcPr>
          <w:p>
            <w:pPr>
              <w:jc w:val="center"/>
              <w:rPr>
                <w:color w:val="000000"/>
                <w:kern w:val="0"/>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175" w:hRule="atLeast"/>
        </w:trPr>
        <w:tc>
          <w:tcPr>
            <w:tcW w:w="1665" w:type="pct"/>
          </w:tcPr>
          <w:p>
            <w:pPr>
              <w:rPr>
                <w:szCs w:val="21"/>
              </w:rPr>
            </w:pPr>
            <w:r>
              <w:rPr>
                <w:rFonts w:hint="eastAsia"/>
                <w:kern w:val="0"/>
                <w:szCs w:val="21"/>
              </w:rPr>
              <w:t>基本每股收益（元</w:t>
            </w:r>
            <w:r>
              <w:rPr>
                <w:color w:val="000000"/>
                <w:kern w:val="0"/>
                <w:szCs w:val="21"/>
              </w:rPr>
              <w:t>/</w:t>
            </w:r>
            <w:r>
              <w:rPr>
                <w:rFonts w:hint="eastAsia"/>
                <w:color w:val="000000"/>
                <w:kern w:val="0"/>
                <w:szCs w:val="21"/>
              </w:rPr>
              <w:t>股）</w:t>
            </w:r>
          </w:p>
        </w:tc>
        <w:tc>
          <w:tcPr>
            <w:tcW w:w="841" w:type="pct"/>
            <w:tcBorders>
              <w:right w:val="single" w:color="5B9BD5" w:sz="4" w:space="0"/>
            </w:tcBorders>
          </w:tcPr>
          <w:p>
            <w:pPr>
              <w:jc w:val="right"/>
              <w:rPr>
                <w:color w:val="000000"/>
                <w:kern w:val="0"/>
                <w:szCs w:val="21"/>
              </w:rPr>
            </w:pPr>
            <w:r>
              <w:rPr>
                <w:rFonts w:hint="eastAsia"/>
                <w:szCs w:val="21"/>
              </w:rPr>
              <w:t>　</w:t>
            </w:r>
          </w:p>
        </w:tc>
        <w:tc>
          <w:tcPr>
            <w:tcW w:w="897" w:type="pct"/>
            <w:tcBorders>
              <w:left w:val="single" w:color="5B9BD5" w:sz="4" w:space="0"/>
              <w:right w:val="single" w:color="5B9BD5" w:sz="4" w:space="0"/>
            </w:tcBorders>
          </w:tcPr>
          <w:p>
            <w:pPr>
              <w:jc w:val="right"/>
              <w:rPr>
                <w:color w:val="000000"/>
                <w:kern w:val="0"/>
                <w:szCs w:val="21"/>
              </w:rPr>
            </w:pPr>
            <w:r>
              <w:rPr>
                <w:rFonts w:hint="eastAsia"/>
                <w:szCs w:val="21"/>
              </w:rPr>
              <w:t>　</w:t>
            </w:r>
          </w:p>
        </w:tc>
        <w:tc>
          <w:tcPr>
            <w:tcW w:w="671" w:type="pct"/>
            <w:tcBorders>
              <w:left w:val="single" w:color="5B9BD5" w:sz="4" w:space="0"/>
            </w:tcBorders>
          </w:tcPr>
          <w:p>
            <w:pPr>
              <w:jc w:val="right"/>
              <w:rPr>
                <w:color w:val="000000"/>
                <w:kern w:val="0"/>
                <w:szCs w:val="21"/>
              </w:rPr>
            </w:pPr>
            <w:r>
              <w:rPr>
                <w:rFonts w:hint="eastAsia"/>
                <w:szCs w:val="21"/>
              </w:rPr>
              <w:t>　</w:t>
            </w:r>
          </w:p>
        </w:tc>
        <w:tc>
          <w:tcPr>
            <w:tcW w:w="926" w:type="pct"/>
            <w:tcBorders>
              <w:left w:val="single" w:color="5B9BD5" w:sz="4" w:space="0"/>
            </w:tcBorders>
          </w:tcPr>
          <w:p>
            <w:pPr>
              <w:jc w:val="right"/>
              <w:rPr>
                <w:szCs w:val="21"/>
              </w:rPr>
            </w:pPr>
          </w:p>
        </w:tc>
      </w:tr>
    </w:tbl>
    <w:p/>
    <w:p>
      <w:pPr>
        <w:pStyle w:val="15"/>
        <w:numPr>
          <w:ilvl w:val="1"/>
          <w:numId w:val="3"/>
        </w:numPr>
        <w:spacing w:line="484" w:lineRule="atLeast"/>
        <w:ind w:left="569" w:hanging="569" w:hangingChars="270"/>
        <w:outlineLvl w:val="1"/>
        <w:rPr>
          <w:rFonts w:ascii="Calibri" w:eastAsia="宋体"/>
          <w:b/>
          <w:sz w:val="21"/>
          <w:szCs w:val="21"/>
        </w:rPr>
      </w:pPr>
      <w:r>
        <w:rPr>
          <w:rFonts w:hint="eastAsia" w:ascii="Calibri" w:eastAsia="宋体"/>
          <w:b/>
          <w:sz w:val="21"/>
          <w:szCs w:val="21"/>
        </w:rPr>
        <w:t>普通股</w:t>
      </w:r>
      <w:r>
        <w:rPr>
          <w:rFonts w:hint="eastAsia" w:ascii="Calibri" w:eastAsia="宋体"/>
          <w:b/>
          <w:spacing w:val="-11"/>
          <w:sz w:val="21"/>
          <w:szCs w:val="21"/>
        </w:rPr>
        <w:t>股本</w:t>
      </w:r>
      <w:r>
        <w:rPr>
          <w:rFonts w:hint="eastAsia" w:ascii="Calibri" w:eastAsia="宋体"/>
          <w:b/>
          <w:sz w:val="21"/>
          <w:szCs w:val="21"/>
        </w:rPr>
        <w:t>结构</w:t>
      </w:r>
    </w:p>
    <w:p>
      <w:pPr>
        <w:ind w:left="7140"/>
        <w:jc w:val="right"/>
        <w:rPr>
          <w:szCs w:val="21"/>
        </w:rPr>
      </w:pPr>
      <w:r>
        <w:rPr>
          <w:rFonts w:hint="eastAsia"/>
          <w:szCs w:val="21"/>
        </w:rPr>
        <w:t>单位：股</w:t>
      </w:r>
    </w:p>
    <w:tbl>
      <w:tblPr>
        <w:tblStyle w:val="9"/>
        <w:tblW w:w="5673" w:type="pct"/>
        <w:tblInd w:w="-289"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autofit"/>
        <w:tblCellMar>
          <w:top w:w="0" w:type="dxa"/>
          <w:left w:w="108" w:type="dxa"/>
          <w:bottom w:w="0" w:type="dxa"/>
          <w:right w:w="108" w:type="dxa"/>
        </w:tblCellMar>
      </w:tblPr>
      <w:tblGrid>
        <w:gridCol w:w="1166"/>
        <w:gridCol w:w="3202"/>
        <w:gridCol w:w="1164"/>
        <w:gridCol w:w="957"/>
        <w:gridCol w:w="1085"/>
        <w:gridCol w:w="1151"/>
        <w:gridCol w:w="944"/>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59" w:type="pct"/>
            <w:gridSpan w:val="2"/>
            <w:vMerge w:val="restart"/>
            <w:shd w:val="pct10" w:color="auto" w:fill="auto"/>
            <w:vAlign w:val="center"/>
          </w:tcPr>
          <w:p>
            <w:pPr>
              <w:jc w:val="center"/>
              <w:rPr>
                <w:b/>
                <w:szCs w:val="21"/>
              </w:rPr>
            </w:pPr>
            <w:r>
              <w:rPr>
                <w:rFonts w:hint="eastAsia"/>
                <w:b/>
                <w:szCs w:val="21"/>
              </w:rPr>
              <w:t>股份性质</w:t>
            </w:r>
          </w:p>
        </w:tc>
        <w:tc>
          <w:tcPr>
            <w:tcW w:w="1096" w:type="pct"/>
            <w:gridSpan w:val="2"/>
            <w:shd w:val="pct10" w:color="auto" w:fill="auto"/>
            <w:vAlign w:val="center"/>
          </w:tcPr>
          <w:p>
            <w:pPr>
              <w:jc w:val="center"/>
              <w:rPr>
                <w:b/>
                <w:szCs w:val="21"/>
              </w:rPr>
            </w:pPr>
            <w:r>
              <w:rPr>
                <w:rFonts w:hint="eastAsia"/>
                <w:b/>
                <w:szCs w:val="21"/>
              </w:rPr>
              <w:t>期初</w:t>
            </w:r>
          </w:p>
        </w:tc>
        <w:tc>
          <w:tcPr>
            <w:tcW w:w="561" w:type="pct"/>
            <w:vMerge w:val="restart"/>
            <w:shd w:val="pct10" w:color="auto" w:fill="auto"/>
            <w:vAlign w:val="center"/>
          </w:tcPr>
          <w:p>
            <w:pPr>
              <w:jc w:val="center"/>
              <w:rPr>
                <w:b/>
                <w:szCs w:val="21"/>
              </w:rPr>
            </w:pPr>
            <w:r>
              <w:rPr>
                <w:rFonts w:hint="eastAsia"/>
                <w:b/>
                <w:szCs w:val="21"/>
              </w:rPr>
              <w:t>本期</w:t>
            </w:r>
          </w:p>
          <w:p>
            <w:pPr>
              <w:jc w:val="center"/>
              <w:rPr>
                <w:b/>
                <w:szCs w:val="21"/>
              </w:rPr>
            </w:pPr>
            <w:r>
              <w:rPr>
                <w:rFonts w:hint="eastAsia"/>
                <w:b/>
                <w:szCs w:val="21"/>
              </w:rPr>
              <w:t>变动</w:t>
            </w:r>
          </w:p>
        </w:tc>
        <w:tc>
          <w:tcPr>
            <w:tcW w:w="1084" w:type="pct"/>
            <w:gridSpan w:val="2"/>
            <w:shd w:val="pct10" w:color="auto" w:fill="auto"/>
            <w:vAlign w:val="center"/>
          </w:tcPr>
          <w:p>
            <w:pPr>
              <w:jc w:val="center"/>
              <w:rPr>
                <w:b/>
                <w:szCs w:val="21"/>
              </w:rPr>
            </w:pPr>
            <w:r>
              <w:rPr>
                <w:rFonts w:hint="eastAsia"/>
                <w:b/>
                <w:szCs w:val="21"/>
              </w:rPr>
              <w:t>期末</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59" w:type="pct"/>
            <w:gridSpan w:val="2"/>
            <w:vMerge w:val="continue"/>
            <w:shd w:val="pct10" w:color="auto" w:fill="auto"/>
            <w:vAlign w:val="center"/>
          </w:tcPr>
          <w:p>
            <w:pPr>
              <w:ind w:right="420" w:firstLine="1054" w:firstLineChars="500"/>
              <w:rPr>
                <w:b/>
                <w:szCs w:val="21"/>
              </w:rPr>
            </w:pPr>
          </w:p>
        </w:tc>
        <w:tc>
          <w:tcPr>
            <w:tcW w:w="602" w:type="pct"/>
            <w:shd w:val="pct10" w:color="auto" w:fill="auto"/>
            <w:vAlign w:val="center"/>
          </w:tcPr>
          <w:p>
            <w:pPr>
              <w:jc w:val="center"/>
              <w:rPr>
                <w:b/>
                <w:szCs w:val="21"/>
              </w:rPr>
            </w:pPr>
            <w:r>
              <w:rPr>
                <w:rFonts w:hint="eastAsia"/>
                <w:b/>
                <w:szCs w:val="21"/>
              </w:rPr>
              <w:t>数量</w:t>
            </w:r>
          </w:p>
        </w:tc>
        <w:tc>
          <w:tcPr>
            <w:tcW w:w="495" w:type="pct"/>
            <w:shd w:val="pct10" w:color="auto" w:fill="auto"/>
            <w:vAlign w:val="center"/>
          </w:tcPr>
          <w:p>
            <w:pPr>
              <w:jc w:val="center"/>
              <w:rPr>
                <w:b/>
                <w:szCs w:val="21"/>
              </w:rPr>
            </w:pPr>
            <w:r>
              <w:rPr>
                <w:rFonts w:hint="eastAsia"/>
                <w:b/>
                <w:szCs w:val="21"/>
              </w:rPr>
              <w:t>比例%</w:t>
            </w:r>
          </w:p>
        </w:tc>
        <w:tc>
          <w:tcPr>
            <w:tcW w:w="561" w:type="pct"/>
            <w:vMerge w:val="continue"/>
            <w:shd w:val="pct10" w:color="auto" w:fill="auto"/>
            <w:vAlign w:val="center"/>
          </w:tcPr>
          <w:p>
            <w:pPr>
              <w:ind w:right="420"/>
              <w:rPr>
                <w:b/>
                <w:szCs w:val="21"/>
              </w:rPr>
            </w:pPr>
          </w:p>
        </w:tc>
        <w:tc>
          <w:tcPr>
            <w:tcW w:w="595" w:type="pct"/>
            <w:shd w:val="pct10" w:color="auto" w:fill="auto"/>
            <w:vAlign w:val="center"/>
          </w:tcPr>
          <w:p>
            <w:pPr>
              <w:jc w:val="center"/>
              <w:rPr>
                <w:b/>
                <w:szCs w:val="21"/>
              </w:rPr>
            </w:pPr>
            <w:r>
              <w:rPr>
                <w:rFonts w:hint="eastAsia"/>
                <w:b/>
                <w:szCs w:val="21"/>
              </w:rPr>
              <w:t>数量</w:t>
            </w:r>
          </w:p>
        </w:tc>
        <w:tc>
          <w:tcPr>
            <w:tcW w:w="489" w:type="pct"/>
            <w:shd w:val="pct10" w:color="auto" w:fill="auto"/>
            <w:vAlign w:val="center"/>
          </w:tcPr>
          <w:p>
            <w:pPr>
              <w:jc w:val="center"/>
              <w:rPr>
                <w:b/>
                <w:szCs w:val="21"/>
              </w:rPr>
            </w:pPr>
            <w:r>
              <w:rPr>
                <w:rFonts w:hint="eastAsia"/>
                <w:b/>
                <w:szCs w:val="21"/>
              </w:rPr>
              <w:t>比例%</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603" w:type="pct"/>
            <w:vMerge w:val="restart"/>
            <w:vAlign w:val="center"/>
          </w:tcPr>
          <w:p>
            <w:pPr>
              <w:jc w:val="center"/>
              <w:rPr>
                <w:szCs w:val="21"/>
              </w:rPr>
            </w:pPr>
            <w:r>
              <w:rPr>
                <w:rFonts w:hint="eastAsia"/>
                <w:szCs w:val="21"/>
              </w:rPr>
              <w:t>无限售条件股份</w:t>
            </w:r>
          </w:p>
        </w:tc>
        <w:tc>
          <w:tcPr>
            <w:tcW w:w="1656" w:type="pct"/>
          </w:tcPr>
          <w:p>
            <w:pPr>
              <w:jc w:val="left"/>
              <w:rPr>
                <w:szCs w:val="21"/>
              </w:rPr>
            </w:pPr>
            <w:r>
              <w:rPr>
                <w:rFonts w:hint="eastAsia"/>
                <w:szCs w:val="21"/>
              </w:rPr>
              <w:t>无限售</w:t>
            </w:r>
            <w:r>
              <w:rPr>
                <w:szCs w:val="21"/>
              </w:rPr>
              <w:t>股份总数</w:t>
            </w:r>
          </w:p>
        </w:tc>
        <w:tc>
          <w:tcPr>
            <w:tcW w:w="602" w:type="pct"/>
            <w:vAlign w:val="center"/>
          </w:tcPr>
          <w:p>
            <w:pPr>
              <w:jc w:val="right"/>
              <w:rPr>
                <w:szCs w:val="21"/>
              </w:rPr>
            </w:pPr>
            <w:r>
              <w:rPr>
                <w:rFonts w:hint="eastAsia"/>
              </w:rPr>
              <w:t>　</w:t>
            </w:r>
          </w:p>
        </w:tc>
        <w:tc>
          <w:tcPr>
            <w:tcW w:w="495" w:type="pct"/>
            <w:vAlign w:val="center"/>
          </w:tcPr>
          <w:p>
            <w:pPr>
              <w:jc w:val="right"/>
              <w:rPr>
                <w:szCs w:val="21"/>
              </w:rPr>
            </w:pPr>
            <w:r>
              <w:rPr>
                <w:rFonts w:hint="eastAsia"/>
              </w:rPr>
              <w:t>　</w:t>
            </w:r>
          </w:p>
        </w:tc>
        <w:tc>
          <w:tcPr>
            <w:tcW w:w="561" w:type="pct"/>
            <w:vAlign w:val="center"/>
          </w:tcPr>
          <w:p>
            <w:pPr>
              <w:jc w:val="right"/>
              <w:rPr>
                <w:szCs w:val="21"/>
              </w:rPr>
            </w:pPr>
            <w:r>
              <w:rPr>
                <w:rFonts w:hint="eastAsia"/>
                <w:szCs w:val="21"/>
              </w:rPr>
              <w:t>　</w:t>
            </w:r>
          </w:p>
        </w:tc>
        <w:tc>
          <w:tcPr>
            <w:tcW w:w="595" w:type="pct"/>
            <w:vAlign w:val="center"/>
          </w:tcPr>
          <w:p>
            <w:pPr>
              <w:jc w:val="right"/>
              <w:rPr>
                <w:szCs w:val="21"/>
              </w:rPr>
            </w:pPr>
            <w:r>
              <w:rPr>
                <w:rFonts w:hint="eastAsia"/>
                <w:szCs w:val="21"/>
              </w:rPr>
              <w:t>　</w:t>
            </w:r>
          </w:p>
        </w:tc>
        <w:tc>
          <w:tcPr>
            <w:tcW w:w="489" w:type="pct"/>
            <w:vAlign w:val="center"/>
          </w:tcPr>
          <w:p>
            <w:pPr>
              <w:jc w:val="right"/>
              <w:rPr>
                <w:szCs w:val="21"/>
              </w:rPr>
            </w:pPr>
            <w:r>
              <w:rPr>
                <w:rFonts w:hint="eastAsia"/>
              </w:rPr>
              <w:t>　</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603" w:type="pct"/>
            <w:vMerge w:val="continue"/>
            <w:vAlign w:val="center"/>
          </w:tcPr>
          <w:p>
            <w:pPr>
              <w:ind w:right="420"/>
              <w:rPr>
                <w:szCs w:val="21"/>
              </w:rPr>
            </w:pPr>
          </w:p>
        </w:tc>
        <w:tc>
          <w:tcPr>
            <w:tcW w:w="1656" w:type="pct"/>
          </w:tcPr>
          <w:p>
            <w:pPr>
              <w:jc w:val="left"/>
              <w:rPr>
                <w:szCs w:val="21"/>
              </w:rPr>
            </w:pPr>
            <w:r>
              <w:rPr>
                <w:szCs w:val="21"/>
              </w:rPr>
              <w:t>其中</w:t>
            </w:r>
            <w:r>
              <w:rPr>
                <w:rFonts w:hint="eastAsia"/>
                <w:szCs w:val="21"/>
              </w:rPr>
              <w:t>：控股股东、实际控制人</w:t>
            </w:r>
          </w:p>
        </w:tc>
        <w:tc>
          <w:tcPr>
            <w:tcW w:w="602" w:type="pct"/>
            <w:vAlign w:val="center"/>
          </w:tcPr>
          <w:p>
            <w:pPr>
              <w:jc w:val="right"/>
              <w:rPr>
                <w:szCs w:val="21"/>
              </w:rPr>
            </w:pPr>
            <w:r>
              <w:rPr>
                <w:rFonts w:hint="eastAsia"/>
                <w:szCs w:val="21"/>
              </w:rPr>
              <w:t>　</w:t>
            </w:r>
          </w:p>
        </w:tc>
        <w:tc>
          <w:tcPr>
            <w:tcW w:w="495" w:type="pct"/>
            <w:vAlign w:val="center"/>
          </w:tcPr>
          <w:p>
            <w:pPr>
              <w:jc w:val="right"/>
              <w:rPr>
                <w:szCs w:val="21"/>
              </w:rPr>
            </w:pPr>
            <w:r>
              <w:rPr>
                <w:rFonts w:hint="eastAsia"/>
              </w:rPr>
              <w:t>　</w:t>
            </w:r>
          </w:p>
        </w:tc>
        <w:tc>
          <w:tcPr>
            <w:tcW w:w="561" w:type="pct"/>
            <w:vAlign w:val="center"/>
          </w:tcPr>
          <w:p>
            <w:pPr>
              <w:jc w:val="right"/>
              <w:rPr>
                <w:szCs w:val="21"/>
              </w:rPr>
            </w:pPr>
            <w:r>
              <w:rPr>
                <w:rFonts w:hint="eastAsia"/>
                <w:szCs w:val="21"/>
              </w:rPr>
              <w:t>　</w:t>
            </w:r>
          </w:p>
        </w:tc>
        <w:tc>
          <w:tcPr>
            <w:tcW w:w="595" w:type="pct"/>
            <w:vAlign w:val="center"/>
          </w:tcPr>
          <w:p>
            <w:pPr>
              <w:jc w:val="right"/>
              <w:rPr>
                <w:szCs w:val="21"/>
              </w:rPr>
            </w:pPr>
            <w:r>
              <w:rPr>
                <w:rFonts w:hint="eastAsia"/>
                <w:szCs w:val="21"/>
              </w:rPr>
              <w:t>　</w:t>
            </w:r>
          </w:p>
        </w:tc>
        <w:tc>
          <w:tcPr>
            <w:tcW w:w="489" w:type="pct"/>
            <w:vAlign w:val="center"/>
          </w:tcPr>
          <w:p>
            <w:pPr>
              <w:jc w:val="right"/>
              <w:rPr>
                <w:szCs w:val="21"/>
              </w:rPr>
            </w:pPr>
            <w:r>
              <w:rPr>
                <w:rFonts w:hint="eastAsia"/>
              </w:rPr>
              <w:t>　</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603" w:type="pct"/>
            <w:vMerge w:val="continue"/>
            <w:vAlign w:val="center"/>
          </w:tcPr>
          <w:p>
            <w:pPr>
              <w:ind w:right="420"/>
              <w:rPr>
                <w:szCs w:val="21"/>
              </w:rPr>
            </w:pPr>
          </w:p>
        </w:tc>
        <w:tc>
          <w:tcPr>
            <w:tcW w:w="1656" w:type="pct"/>
          </w:tcPr>
          <w:p>
            <w:pPr>
              <w:jc w:val="left"/>
              <w:rPr>
                <w:szCs w:val="21"/>
              </w:rPr>
            </w:pPr>
            <w:r>
              <w:rPr>
                <w:rFonts w:hint="eastAsia"/>
                <w:szCs w:val="21"/>
              </w:rPr>
              <w:t xml:space="preserve">      董事、监事、高管</w:t>
            </w:r>
          </w:p>
        </w:tc>
        <w:tc>
          <w:tcPr>
            <w:tcW w:w="602" w:type="pct"/>
            <w:vAlign w:val="center"/>
          </w:tcPr>
          <w:p>
            <w:pPr>
              <w:jc w:val="right"/>
              <w:rPr>
                <w:szCs w:val="21"/>
              </w:rPr>
            </w:pPr>
            <w:r>
              <w:rPr>
                <w:rFonts w:hint="eastAsia"/>
                <w:szCs w:val="21"/>
              </w:rPr>
              <w:t>　</w:t>
            </w:r>
          </w:p>
        </w:tc>
        <w:tc>
          <w:tcPr>
            <w:tcW w:w="495" w:type="pct"/>
            <w:vAlign w:val="center"/>
          </w:tcPr>
          <w:p>
            <w:pPr>
              <w:jc w:val="right"/>
              <w:rPr>
                <w:szCs w:val="21"/>
              </w:rPr>
            </w:pPr>
            <w:r>
              <w:rPr>
                <w:rFonts w:hint="eastAsia"/>
              </w:rPr>
              <w:t>　</w:t>
            </w:r>
          </w:p>
        </w:tc>
        <w:tc>
          <w:tcPr>
            <w:tcW w:w="561" w:type="pct"/>
            <w:vAlign w:val="center"/>
          </w:tcPr>
          <w:p>
            <w:pPr>
              <w:jc w:val="right"/>
              <w:rPr>
                <w:szCs w:val="21"/>
              </w:rPr>
            </w:pPr>
            <w:r>
              <w:rPr>
                <w:rFonts w:hint="eastAsia"/>
                <w:szCs w:val="21"/>
              </w:rPr>
              <w:t>　</w:t>
            </w:r>
          </w:p>
        </w:tc>
        <w:tc>
          <w:tcPr>
            <w:tcW w:w="595" w:type="pct"/>
            <w:vAlign w:val="center"/>
          </w:tcPr>
          <w:p>
            <w:pPr>
              <w:jc w:val="right"/>
              <w:rPr>
                <w:szCs w:val="21"/>
              </w:rPr>
            </w:pPr>
            <w:r>
              <w:rPr>
                <w:rFonts w:hint="eastAsia"/>
                <w:szCs w:val="21"/>
              </w:rPr>
              <w:t>　</w:t>
            </w:r>
          </w:p>
        </w:tc>
        <w:tc>
          <w:tcPr>
            <w:tcW w:w="489" w:type="pct"/>
            <w:vAlign w:val="center"/>
          </w:tcPr>
          <w:p>
            <w:pPr>
              <w:jc w:val="right"/>
              <w:rPr>
                <w:szCs w:val="21"/>
              </w:rPr>
            </w:pPr>
            <w:r>
              <w:rPr>
                <w:rFonts w:hint="eastAsia"/>
              </w:rPr>
              <w:t>　</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70" w:hRule="atLeast"/>
        </w:trPr>
        <w:tc>
          <w:tcPr>
            <w:tcW w:w="603" w:type="pct"/>
            <w:vMerge w:val="continue"/>
            <w:vAlign w:val="center"/>
          </w:tcPr>
          <w:p>
            <w:pPr>
              <w:ind w:right="420"/>
              <w:rPr>
                <w:szCs w:val="21"/>
              </w:rPr>
            </w:pPr>
          </w:p>
        </w:tc>
        <w:tc>
          <w:tcPr>
            <w:tcW w:w="1656" w:type="pct"/>
          </w:tcPr>
          <w:p>
            <w:pPr>
              <w:jc w:val="left"/>
              <w:rPr>
                <w:szCs w:val="21"/>
              </w:rPr>
            </w:pPr>
            <w:r>
              <w:rPr>
                <w:rFonts w:hint="eastAsia"/>
                <w:szCs w:val="21"/>
              </w:rPr>
              <w:t xml:space="preserve">      核心员工</w:t>
            </w:r>
          </w:p>
        </w:tc>
        <w:tc>
          <w:tcPr>
            <w:tcW w:w="602" w:type="pct"/>
            <w:vAlign w:val="center"/>
          </w:tcPr>
          <w:p>
            <w:pPr>
              <w:jc w:val="right"/>
              <w:rPr>
                <w:szCs w:val="21"/>
              </w:rPr>
            </w:pPr>
            <w:r>
              <w:rPr>
                <w:rFonts w:hint="eastAsia"/>
                <w:szCs w:val="21"/>
              </w:rPr>
              <w:t>　</w:t>
            </w:r>
          </w:p>
        </w:tc>
        <w:tc>
          <w:tcPr>
            <w:tcW w:w="495" w:type="pct"/>
            <w:vAlign w:val="center"/>
          </w:tcPr>
          <w:p>
            <w:pPr>
              <w:jc w:val="right"/>
              <w:rPr>
                <w:szCs w:val="21"/>
              </w:rPr>
            </w:pPr>
            <w:r>
              <w:rPr>
                <w:rFonts w:hint="eastAsia"/>
              </w:rPr>
              <w:t>　</w:t>
            </w:r>
          </w:p>
        </w:tc>
        <w:tc>
          <w:tcPr>
            <w:tcW w:w="561" w:type="pct"/>
            <w:vAlign w:val="center"/>
          </w:tcPr>
          <w:p>
            <w:pPr>
              <w:jc w:val="right"/>
              <w:rPr>
                <w:szCs w:val="21"/>
              </w:rPr>
            </w:pPr>
            <w:r>
              <w:rPr>
                <w:rFonts w:hint="eastAsia"/>
                <w:szCs w:val="21"/>
              </w:rPr>
              <w:t>　</w:t>
            </w:r>
          </w:p>
        </w:tc>
        <w:tc>
          <w:tcPr>
            <w:tcW w:w="595" w:type="pct"/>
            <w:vAlign w:val="center"/>
          </w:tcPr>
          <w:p>
            <w:pPr>
              <w:jc w:val="right"/>
              <w:rPr>
                <w:szCs w:val="21"/>
              </w:rPr>
            </w:pPr>
            <w:r>
              <w:rPr>
                <w:rFonts w:hint="eastAsia"/>
                <w:szCs w:val="21"/>
              </w:rPr>
              <w:t>　</w:t>
            </w:r>
          </w:p>
        </w:tc>
        <w:tc>
          <w:tcPr>
            <w:tcW w:w="489" w:type="pct"/>
            <w:vAlign w:val="center"/>
          </w:tcPr>
          <w:p>
            <w:pPr>
              <w:jc w:val="right"/>
              <w:rPr>
                <w:szCs w:val="21"/>
              </w:rPr>
            </w:pPr>
            <w:r>
              <w:rPr>
                <w:rFonts w:hint="eastAsia"/>
              </w:rPr>
              <w:t>　</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603" w:type="pct"/>
            <w:vMerge w:val="restart"/>
            <w:vAlign w:val="center"/>
          </w:tcPr>
          <w:p>
            <w:pPr>
              <w:jc w:val="center"/>
              <w:rPr>
                <w:szCs w:val="21"/>
              </w:rPr>
            </w:pPr>
            <w:r>
              <w:rPr>
                <w:rFonts w:hint="eastAsia"/>
                <w:szCs w:val="21"/>
              </w:rPr>
              <w:t>有限售条件股份</w:t>
            </w:r>
          </w:p>
        </w:tc>
        <w:tc>
          <w:tcPr>
            <w:tcW w:w="1656" w:type="pct"/>
          </w:tcPr>
          <w:p>
            <w:pPr>
              <w:jc w:val="left"/>
              <w:rPr>
                <w:szCs w:val="21"/>
              </w:rPr>
            </w:pPr>
            <w:r>
              <w:rPr>
                <w:rFonts w:hint="eastAsia"/>
                <w:szCs w:val="21"/>
              </w:rPr>
              <w:t>有限售</w:t>
            </w:r>
            <w:r>
              <w:rPr>
                <w:szCs w:val="21"/>
              </w:rPr>
              <w:t>股份总数</w:t>
            </w:r>
          </w:p>
        </w:tc>
        <w:tc>
          <w:tcPr>
            <w:tcW w:w="602" w:type="pct"/>
            <w:vAlign w:val="center"/>
          </w:tcPr>
          <w:p>
            <w:pPr>
              <w:jc w:val="right"/>
              <w:rPr>
                <w:szCs w:val="21"/>
              </w:rPr>
            </w:pPr>
            <w:r>
              <w:rPr>
                <w:rFonts w:hint="eastAsia"/>
                <w:szCs w:val="21"/>
              </w:rPr>
              <w:t>　</w:t>
            </w:r>
          </w:p>
        </w:tc>
        <w:tc>
          <w:tcPr>
            <w:tcW w:w="495" w:type="pct"/>
            <w:vAlign w:val="center"/>
          </w:tcPr>
          <w:p>
            <w:pPr>
              <w:jc w:val="right"/>
              <w:rPr>
                <w:szCs w:val="21"/>
              </w:rPr>
            </w:pPr>
            <w:r>
              <w:rPr>
                <w:rFonts w:hint="eastAsia"/>
              </w:rPr>
              <w:t>　</w:t>
            </w:r>
          </w:p>
        </w:tc>
        <w:tc>
          <w:tcPr>
            <w:tcW w:w="561" w:type="pct"/>
            <w:vAlign w:val="center"/>
          </w:tcPr>
          <w:p>
            <w:pPr>
              <w:jc w:val="right"/>
              <w:rPr>
                <w:szCs w:val="21"/>
              </w:rPr>
            </w:pPr>
            <w:r>
              <w:rPr>
                <w:rFonts w:hint="eastAsia"/>
                <w:szCs w:val="21"/>
              </w:rPr>
              <w:t>　</w:t>
            </w:r>
          </w:p>
        </w:tc>
        <w:tc>
          <w:tcPr>
            <w:tcW w:w="595" w:type="pct"/>
            <w:vAlign w:val="center"/>
          </w:tcPr>
          <w:p>
            <w:pPr>
              <w:jc w:val="right"/>
              <w:rPr>
                <w:szCs w:val="21"/>
              </w:rPr>
            </w:pPr>
            <w:r>
              <w:rPr>
                <w:rFonts w:hint="eastAsia"/>
                <w:szCs w:val="21"/>
              </w:rPr>
              <w:t>　</w:t>
            </w:r>
          </w:p>
        </w:tc>
        <w:tc>
          <w:tcPr>
            <w:tcW w:w="489" w:type="pct"/>
            <w:vAlign w:val="center"/>
          </w:tcPr>
          <w:p>
            <w:pPr>
              <w:jc w:val="right"/>
              <w:rPr>
                <w:szCs w:val="21"/>
              </w:rPr>
            </w:pPr>
            <w:r>
              <w:rPr>
                <w:rFonts w:hint="eastAsia"/>
              </w:rPr>
              <w:t>　</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603" w:type="pct"/>
            <w:vMerge w:val="continue"/>
          </w:tcPr>
          <w:p>
            <w:pPr>
              <w:ind w:right="420"/>
              <w:rPr>
                <w:szCs w:val="21"/>
              </w:rPr>
            </w:pPr>
          </w:p>
        </w:tc>
        <w:tc>
          <w:tcPr>
            <w:tcW w:w="1656" w:type="pct"/>
          </w:tcPr>
          <w:p>
            <w:pPr>
              <w:jc w:val="left"/>
              <w:rPr>
                <w:szCs w:val="21"/>
              </w:rPr>
            </w:pPr>
            <w:r>
              <w:rPr>
                <w:szCs w:val="21"/>
              </w:rPr>
              <w:t>其中</w:t>
            </w:r>
            <w:r>
              <w:rPr>
                <w:rFonts w:hint="eastAsia"/>
                <w:szCs w:val="21"/>
              </w:rPr>
              <w:t>：控股股东、实际控制人</w:t>
            </w:r>
          </w:p>
        </w:tc>
        <w:tc>
          <w:tcPr>
            <w:tcW w:w="602" w:type="pct"/>
            <w:vAlign w:val="center"/>
          </w:tcPr>
          <w:p>
            <w:pPr>
              <w:jc w:val="right"/>
              <w:rPr>
                <w:szCs w:val="21"/>
              </w:rPr>
            </w:pPr>
            <w:r>
              <w:rPr>
                <w:rFonts w:hint="eastAsia"/>
                <w:szCs w:val="21"/>
              </w:rPr>
              <w:t>　</w:t>
            </w:r>
          </w:p>
        </w:tc>
        <w:tc>
          <w:tcPr>
            <w:tcW w:w="495" w:type="pct"/>
            <w:vAlign w:val="center"/>
          </w:tcPr>
          <w:p>
            <w:pPr>
              <w:jc w:val="right"/>
              <w:rPr>
                <w:szCs w:val="21"/>
              </w:rPr>
            </w:pPr>
            <w:r>
              <w:rPr>
                <w:rFonts w:hint="eastAsia"/>
              </w:rPr>
              <w:t>　</w:t>
            </w:r>
          </w:p>
        </w:tc>
        <w:tc>
          <w:tcPr>
            <w:tcW w:w="561" w:type="pct"/>
            <w:vAlign w:val="center"/>
          </w:tcPr>
          <w:p>
            <w:pPr>
              <w:jc w:val="right"/>
              <w:rPr>
                <w:szCs w:val="21"/>
              </w:rPr>
            </w:pPr>
            <w:r>
              <w:rPr>
                <w:rFonts w:hint="eastAsia"/>
                <w:szCs w:val="21"/>
              </w:rPr>
              <w:t>　</w:t>
            </w:r>
          </w:p>
        </w:tc>
        <w:tc>
          <w:tcPr>
            <w:tcW w:w="595" w:type="pct"/>
            <w:vAlign w:val="center"/>
          </w:tcPr>
          <w:p>
            <w:pPr>
              <w:jc w:val="right"/>
              <w:rPr>
                <w:szCs w:val="21"/>
              </w:rPr>
            </w:pPr>
            <w:r>
              <w:rPr>
                <w:rFonts w:hint="eastAsia"/>
                <w:szCs w:val="21"/>
              </w:rPr>
              <w:t>　</w:t>
            </w:r>
          </w:p>
        </w:tc>
        <w:tc>
          <w:tcPr>
            <w:tcW w:w="489" w:type="pct"/>
            <w:vAlign w:val="center"/>
          </w:tcPr>
          <w:p>
            <w:pPr>
              <w:jc w:val="right"/>
              <w:rPr>
                <w:szCs w:val="21"/>
              </w:rPr>
            </w:pPr>
            <w:r>
              <w:rPr>
                <w:rFonts w:hint="eastAsia"/>
              </w:rPr>
              <w:t>　</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603" w:type="pct"/>
            <w:vMerge w:val="continue"/>
          </w:tcPr>
          <w:p>
            <w:pPr>
              <w:ind w:right="420"/>
              <w:rPr>
                <w:szCs w:val="21"/>
              </w:rPr>
            </w:pPr>
          </w:p>
        </w:tc>
        <w:tc>
          <w:tcPr>
            <w:tcW w:w="1656" w:type="pct"/>
          </w:tcPr>
          <w:p>
            <w:pPr>
              <w:jc w:val="left"/>
              <w:rPr>
                <w:szCs w:val="21"/>
              </w:rPr>
            </w:pPr>
            <w:r>
              <w:rPr>
                <w:rFonts w:hint="eastAsia"/>
                <w:szCs w:val="21"/>
              </w:rPr>
              <w:t xml:space="preserve">      董事、监事、高管</w:t>
            </w:r>
          </w:p>
        </w:tc>
        <w:tc>
          <w:tcPr>
            <w:tcW w:w="602" w:type="pct"/>
            <w:vAlign w:val="center"/>
          </w:tcPr>
          <w:p>
            <w:pPr>
              <w:jc w:val="right"/>
              <w:rPr>
                <w:szCs w:val="21"/>
              </w:rPr>
            </w:pPr>
            <w:r>
              <w:rPr>
                <w:rFonts w:hint="eastAsia"/>
                <w:szCs w:val="21"/>
              </w:rPr>
              <w:t>　</w:t>
            </w:r>
          </w:p>
        </w:tc>
        <w:tc>
          <w:tcPr>
            <w:tcW w:w="495" w:type="pct"/>
            <w:vAlign w:val="center"/>
          </w:tcPr>
          <w:p>
            <w:pPr>
              <w:jc w:val="right"/>
              <w:rPr>
                <w:szCs w:val="21"/>
              </w:rPr>
            </w:pPr>
            <w:r>
              <w:rPr>
                <w:rFonts w:hint="eastAsia"/>
              </w:rPr>
              <w:t>　</w:t>
            </w:r>
          </w:p>
        </w:tc>
        <w:tc>
          <w:tcPr>
            <w:tcW w:w="561" w:type="pct"/>
            <w:vAlign w:val="center"/>
          </w:tcPr>
          <w:p>
            <w:pPr>
              <w:jc w:val="right"/>
              <w:rPr>
                <w:szCs w:val="21"/>
              </w:rPr>
            </w:pPr>
            <w:r>
              <w:rPr>
                <w:rFonts w:hint="eastAsia"/>
                <w:szCs w:val="21"/>
              </w:rPr>
              <w:t>　</w:t>
            </w:r>
          </w:p>
        </w:tc>
        <w:tc>
          <w:tcPr>
            <w:tcW w:w="595" w:type="pct"/>
            <w:vAlign w:val="center"/>
          </w:tcPr>
          <w:p>
            <w:pPr>
              <w:jc w:val="right"/>
              <w:rPr>
                <w:szCs w:val="21"/>
              </w:rPr>
            </w:pPr>
            <w:r>
              <w:rPr>
                <w:rFonts w:hint="eastAsia"/>
                <w:szCs w:val="21"/>
              </w:rPr>
              <w:t>　</w:t>
            </w:r>
          </w:p>
        </w:tc>
        <w:tc>
          <w:tcPr>
            <w:tcW w:w="489" w:type="pct"/>
            <w:vAlign w:val="center"/>
          </w:tcPr>
          <w:p>
            <w:pPr>
              <w:jc w:val="right"/>
              <w:rPr>
                <w:szCs w:val="21"/>
              </w:rPr>
            </w:pPr>
            <w:r>
              <w:rPr>
                <w:rFonts w:hint="eastAsia"/>
              </w:rPr>
              <w:t>　</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603" w:type="pct"/>
            <w:vMerge w:val="continue"/>
          </w:tcPr>
          <w:p>
            <w:pPr>
              <w:ind w:right="420"/>
              <w:rPr>
                <w:szCs w:val="21"/>
              </w:rPr>
            </w:pPr>
          </w:p>
        </w:tc>
        <w:tc>
          <w:tcPr>
            <w:tcW w:w="1656" w:type="pct"/>
          </w:tcPr>
          <w:p>
            <w:pPr>
              <w:jc w:val="left"/>
              <w:rPr>
                <w:szCs w:val="21"/>
              </w:rPr>
            </w:pPr>
            <w:r>
              <w:rPr>
                <w:rFonts w:hint="eastAsia"/>
                <w:szCs w:val="21"/>
              </w:rPr>
              <w:t xml:space="preserve">      核心员工</w:t>
            </w:r>
          </w:p>
        </w:tc>
        <w:tc>
          <w:tcPr>
            <w:tcW w:w="602" w:type="pct"/>
            <w:vAlign w:val="center"/>
          </w:tcPr>
          <w:p>
            <w:pPr>
              <w:jc w:val="right"/>
              <w:rPr>
                <w:szCs w:val="21"/>
              </w:rPr>
            </w:pPr>
            <w:r>
              <w:rPr>
                <w:rFonts w:hint="eastAsia"/>
                <w:szCs w:val="21"/>
              </w:rPr>
              <w:t>　</w:t>
            </w:r>
          </w:p>
        </w:tc>
        <w:tc>
          <w:tcPr>
            <w:tcW w:w="495" w:type="pct"/>
            <w:vAlign w:val="center"/>
          </w:tcPr>
          <w:p>
            <w:pPr>
              <w:jc w:val="right"/>
              <w:rPr>
                <w:szCs w:val="21"/>
              </w:rPr>
            </w:pPr>
            <w:r>
              <w:rPr>
                <w:rFonts w:hint="eastAsia"/>
              </w:rPr>
              <w:t>　</w:t>
            </w:r>
          </w:p>
        </w:tc>
        <w:tc>
          <w:tcPr>
            <w:tcW w:w="561" w:type="pct"/>
            <w:vAlign w:val="center"/>
          </w:tcPr>
          <w:p>
            <w:pPr>
              <w:jc w:val="right"/>
              <w:rPr>
                <w:szCs w:val="21"/>
              </w:rPr>
            </w:pPr>
            <w:r>
              <w:rPr>
                <w:rFonts w:hint="eastAsia"/>
                <w:szCs w:val="21"/>
              </w:rPr>
              <w:t>　</w:t>
            </w:r>
          </w:p>
        </w:tc>
        <w:tc>
          <w:tcPr>
            <w:tcW w:w="595" w:type="pct"/>
            <w:vAlign w:val="center"/>
          </w:tcPr>
          <w:p>
            <w:pPr>
              <w:jc w:val="right"/>
              <w:rPr>
                <w:szCs w:val="21"/>
              </w:rPr>
            </w:pPr>
            <w:r>
              <w:rPr>
                <w:rFonts w:hint="eastAsia"/>
                <w:szCs w:val="21"/>
              </w:rPr>
              <w:t>　</w:t>
            </w:r>
          </w:p>
        </w:tc>
        <w:tc>
          <w:tcPr>
            <w:tcW w:w="489" w:type="pct"/>
            <w:vAlign w:val="center"/>
          </w:tcPr>
          <w:p>
            <w:pPr>
              <w:jc w:val="right"/>
              <w:rPr>
                <w:szCs w:val="21"/>
              </w:rPr>
            </w:pPr>
            <w:r>
              <w:rPr>
                <w:rFonts w:hint="eastAsia"/>
              </w:rPr>
              <w:t>　</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59" w:type="pct"/>
            <w:gridSpan w:val="2"/>
          </w:tcPr>
          <w:p>
            <w:pPr>
              <w:jc w:val="center"/>
              <w:rPr>
                <w:b/>
                <w:szCs w:val="21"/>
              </w:rPr>
            </w:pPr>
            <w:r>
              <w:rPr>
                <w:rFonts w:hint="eastAsia"/>
                <w:b/>
                <w:szCs w:val="21"/>
              </w:rPr>
              <w:t xml:space="preserve">     总股本</w:t>
            </w:r>
          </w:p>
        </w:tc>
        <w:tc>
          <w:tcPr>
            <w:tcW w:w="602" w:type="pct"/>
            <w:vAlign w:val="center"/>
          </w:tcPr>
          <w:p>
            <w:pPr>
              <w:jc w:val="right"/>
              <w:rPr>
                <w:b/>
                <w:szCs w:val="21"/>
              </w:rPr>
            </w:pPr>
            <w:r>
              <w:rPr>
                <w:rFonts w:hint="eastAsia"/>
              </w:rPr>
              <w:t>　</w:t>
            </w:r>
          </w:p>
        </w:tc>
        <w:tc>
          <w:tcPr>
            <w:tcW w:w="495" w:type="pct"/>
            <w:vAlign w:val="center"/>
          </w:tcPr>
          <w:p>
            <w:pPr>
              <w:jc w:val="center"/>
              <w:rPr>
                <w:b/>
                <w:szCs w:val="21"/>
              </w:rPr>
            </w:pPr>
            <w:r>
              <w:rPr>
                <w:rFonts w:hint="eastAsia"/>
                <w:b/>
                <w:szCs w:val="21"/>
              </w:rPr>
              <w:t>-</w:t>
            </w:r>
          </w:p>
        </w:tc>
        <w:tc>
          <w:tcPr>
            <w:tcW w:w="561" w:type="pct"/>
            <w:vAlign w:val="center"/>
          </w:tcPr>
          <w:p>
            <w:pPr>
              <w:jc w:val="right"/>
              <w:rPr>
                <w:b/>
                <w:szCs w:val="21"/>
              </w:rPr>
            </w:pPr>
            <w:r>
              <w:rPr>
                <w:rFonts w:hint="eastAsia"/>
              </w:rPr>
              <w:t>　</w:t>
            </w:r>
          </w:p>
        </w:tc>
        <w:tc>
          <w:tcPr>
            <w:tcW w:w="595" w:type="pct"/>
            <w:vAlign w:val="center"/>
          </w:tcPr>
          <w:p>
            <w:pPr>
              <w:jc w:val="right"/>
              <w:rPr>
                <w:b/>
                <w:szCs w:val="21"/>
              </w:rPr>
            </w:pPr>
            <w:r>
              <w:rPr>
                <w:rFonts w:hint="eastAsia"/>
              </w:rPr>
              <w:t>　</w:t>
            </w:r>
          </w:p>
        </w:tc>
        <w:tc>
          <w:tcPr>
            <w:tcW w:w="489" w:type="pct"/>
            <w:vAlign w:val="center"/>
          </w:tcPr>
          <w:p>
            <w:pPr>
              <w:jc w:val="center"/>
              <w:rPr>
                <w:b/>
                <w:szCs w:val="21"/>
              </w:rPr>
            </w:pPr>
            <w:r>
              <w:rPr>
                <w:rFonts w:hint="eastAsia"/>
                <w:b/>
                <w:szCs w:val="21"/>
              </w:rPr>
              <w:t>-</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59" w:type="pct"/>
            <w:gridSpan w:val="2"/>
          </w:tcPr>
          <w:p>
            <w:pPr>
              <w:jc w:val="center"/>
              <w:rPr>
                <w:b/>
                <w:szCs w:val="21"/>
              </w:rPr>
            </w:pPr>
            <w:r>
              <w:rPr>
                <w:rFonts w:hint="eastAsia"/>
                <w:b/>
                <w:szCs w:val="21"/>
              </w:rPr>
              <w:t xml:space="preserve">     普通股股东人数</w:t>
            </w:r>
          </w:p>
        </w:tc>
        <w:tc>
          <w:tcPr>
            <w:tcW w:w="2741" w:type="pct"/>
            <w:gridSpan w:val="5"/>
            <w:vAlign w:val="center"/>
          </w:tcPr>
          <w:p>
            <w:pPr>
              <w:jc w:val="right"/>
              <w:rPr>
                <w:b/>
                <w:szCs w:val="21"/>
              </w:rPr>
            </w:pPr>
            <w:r>
              <w:rPr>
                <w:rFonts w:hint="eastAsia"/>
              </w:rPr>
              <w:t>　</w:t>
            </w:r>
          </w:p>
        </w:tc>
      </w:tr>
    </w:tbl>
    <w:p>
      <w:pPr>
        <w:pStyle w:val="15"/>
        <w:spacing w:line="484" w:lineRule="atLeast"/>
        <w:ind w:firstLine="0"/>
        <w:rPr>
          <w:rFonts w:ascii="Calibri" w:eastAsia="宋体"/>
          <w:sz w:val="21"/>
          <w:szCs w:val="21"/>
        </w:rPr>
      </w:pPr>
    </w:p>
    <w:p>
      <w:pPr>
        <w:pStyle w:val="15"/>
        <w:numPr>
          <w:ilvl w:val="1"/>
          <w:numId w:val="3"/>
        </w:numPr>
        <w:spacing w:line="484" w:lineRule="atLeast"/>
        <w:ind w:left="569" w:hanging="569" w:hangingChars="270"/>
        <w:outlineLvl w:val="1"/>
        <w:rPr>
          <w:rFonts w:ascii="Calibri" w:eastAsia="宋体"/>
          <w:b/>
          <w:sz w:val="21"/>
          <w:szCs w:val="21"/>
        </w:rPr>
      </w:pPr>
      <w:r>
        <w:rPr>
          <w:rFonts w:hint="eastAsia" w:ascii="Calibri" w:eastAsia="宋体"/>
          <w:b/>
          <w:sz w:val="21"/>
          <w:szCs w:val="21"/>
        </w:rPr>
        <w:t>持股5%以上的股东或前十名股东情况</w:t>
      </w:r>
    </w:p>
    <w:p>
      <w:pPr>
        <w:pStyle w:val="24"/>
        <w:ind w:left="425" w:right="210" w:firstLine="0" w:firstLineChars="0"/>
        <w:jc w:val="right"/>
      </w:pPr>
      <w:r>
        <w:rPr>
          <w:rFonts w:hint="eastAsia"/>
        </w:rPr>
        <w:t>单位：股</w:t>
      </w:r>
    </w:p>
    <w:tbl>
      <w:tblPr>
        <w:tblStyle w:val="9"/>
        <w:tblW w:w="5889" w:type="pct"/>
        <w:jc w:val="center"/>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fixed"/>
        <w:tblCellMar>
          <w:top w:w="0" w:type="dxa"/>
          <w:left w:w="108" w:type="dxa"/>
          <w:bottom w:w="0" w:type="dxa"/>
          <w:right w:w="108" w:type="dxa"/>
        </w:tblCellMar>
      </w:tblPr>
      <w:tblGrid>
        <w:gridCol w:w="532"/>
        <w:gridCol w:w="770"/>
        <w:gridCol w:w="1018"/>
        <w:gridCol w:w="873"/>
        <w:gridCol w:w="580"/>
        <w:gridCol w:w="1018"/>
        <w:gridCol w:w="873"/>
        <w:gridCol w:w="1020"/>
        <w:gridCol w:w="1020"/>
        <w:gridCol w:w="1168"/>
        <w:gridCol w:w="1164"/>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1379" w:hRule="atLeast"/>
          <w:jc w:val="center"/>
        </w:trPr>
        <w:tc>
          <w:tcPr>
            <w:tcW w:w="264" w:type="pct"/>
            <w:shd w:val="clear" w:color="auto" w:fill="DADADA" w:themeFill="accent3" w:themeFillTint="66"/>
            <w:vAlign w:val="center"/>
          </w:tcPr>
          <w:p>
            <w:pPr>
              <w:jc w:val="center"/>
              <w:rPr>
                <w:rFonts w:asciiTheme="minorEastAsia" w:hAnsiTheme="minorEastAsia"/>
                <w:b/>
                <w:color w:val="000000" w:themeColor="text1"/>
                <w:sz w:val="22"/>
                <w14:textFill>
                  <w14:solidFill>
                    <w14:schemeClr w14:val="tx1"/>
                  </w14:solidFill>
                </w14:textFill>
              </w:rPr>
            </w:pPr>
            <w:r>
              <w:rPr>
                <w:rFonts w:hint="eastAsia" w:asciiTheme="minorEastAsia" w:hAnsiTheme="minorEastAsia"/>
                <w:b/>
                <w:sz w:val="22"/>
              </w:rPr>
              <w:t>序号</w:t>
            </w:r>
          </w:p>
        </w:tc>
        <w:tc>
          <w:tcPr>
            <w:tcW w:w="384" w:type="pct"/>
            <w:shd w:val="clear" w:color="auto" w:fill="DADADA" w:themeFill="accent3" w:themeFillTint="66"/>
            <w:vAlign w:val="center"/>
          </w:tcPr>
          <w:p>
            <w:pPr>
              <w:jc w:val="center"/>
              <w:rPr>
                <w:rFonts w:asciiTheme="minorEastAsia" w:hAnsiTheme="minorEastAsia"/>
                <w:b/>
                <w:color w:val="000000" w:themeColor="text1"/>
                <w:sz w:val="22"/>
                <w14:textFill>
                  <w14:solidFill>
                    <w14:schemeClr w14:val="tx1"/>
                  </w14:solidFill>
                </w14:textFill>
              </w:rPr>
            </w:pPr>
            <w:r>
              <w:rPr>
                <w:rFonts w:hint="eastAsia" w:asciiTheme="minorEastAsia" w:hAnsiTheme="minorEastAsia"/>
                <w:b/>
                <w:sz w:val="22"/>
              </w:rPr>
              <w:t>股东名称</w:t>
            </w:r>
          </w:p>
        </w:tc>
        <w:tc>
          <w:tcPr>
            <w:tcW w:w="507" w:type="pct"/>
            <w:shd w:val="clear" w:color="auto" w:fill="DADADA" w:themeFill="accent3" w:themeFillTint="66"/>
            <w:vAlign w:val="center"/>
          </w:tcPr>
          <w:p>
            <w:pPr>
              <w:jc w:val="center"/>
              <w:rPr>
                <w:b/>
                <w:sz w:val="22"/>
              </w:rPr>
            </w:pPr>
            <w:r>
              <w:rPr>
                <w:rFonts w:hint="eastAsia"/>
                <w:b/>
                <w:sz w:val="22"/>
              </w:rPr>
              <w:t>股东性质</w:t>
            </w:r>
          </w:p>
        </w:tc>
        <w:tc>
          <w:tcPr>
            <w:tcW w:w="435" w:type="pct"/>
            <w:shd w:val="clear" w:color="auto" w:fill="DADADA" w:themeFill="accent3" w:themeFillTint="66"/>
            <w:vAlign w:val="center"/>
          </w:tcPr>
          <w:p>
            <w:pPr>
              <w:jc w:val="center"/>
              <w:rPr>
                <w:rFonts w:asciiTheme="minorEastAsia" w:hAnsiTheme="minorEastAsia"/>
                <w:b/>
                <w:color w:val="000000" w:themeColor="text1"/>
                <w:sz w:val="22"/>
                <w14:textFill>
                  <w14:solidFill>
                    <w14:schemeClr w14:val="tx1"/>
                  </w14:solidFill>
                </w14:textFill>
              </w:rPr>
            </w:pPr>
            <w:r>
              <w:rPr>
                <w:rFonts w:hint="eastAsia"/>
                <w:b/>
                <w:sz w:val="22"/>
              </w:rPr>
              <w:t>期初</w:t>
            </w:r>
            <w:r>
              <w:rPr>
                <w:rFonts w:hint="eastAsia" w:asciiTheme="minorEastAsia" w:hAnsiTheme="minorEastAsia"/>
                <w:b/>
                <w:sz w:val="22"/>
              </w:rPr>
              <w:t>持股数</w:t>
            </w:r>
          </w:p>
        </w:tc>
        <w:tc>
          <w:tcPr>
            <w:tcW w:w="289" w:type="pct"/>
            <w:shd w:val="clear" w:color="auto" w:fill="DADADA" w:themeFill="accent3" w:themeFillTint="66"/>
            <w:vAlign w:val="center"/>
          </w:tcPr>
          <w:p>
            <w:pPr>
              <w:jc w:val="center"/>
              <w:rPr>
                <w:rFonts w:asciiTheme="minorEastAsia" w:hAnsiTheme="minorEastAsia"/>
                <w:b/>
                <w:color w:val="000000" w:themeColor="text1"/>
                <w:sz w:val="22"/>
                <w14:textFill>
                  <w14:solidFill>
                    <w14:schemeClr w14:val="tx1"/>
                  </w14:solidFill>
                </w14:textFill>
              </w:rPr>
            </w:pPr>
            <w:r>
              <w:rPr>
                <w:rFonts w:hint="eastAsia" w:asciiTheme="minorEastAsia" w:hAnsiTheme="minorEastAsia"/>
                <w:b/>
                <w:sz w:val="22"/>
              </w:rPr>
              <w:t>持股变动</w:t>
            </w:r>
          </w:p>
        </w:tc>
        <w:tc>
          <w:tcPr>
            <w:tcW w:w="507" w:type="pct"/>
            <w:shd w:val="clear" w:color="auto" w:fill="DADADA" w:themeFill="accent3" w:themeFillTint="66"/>
            <w:vAlign w:val="center"/>
          </w:tcPr>
          <w:p>
            <w:pPr>
              <w:jc w:val="center"/>
              <w:rPr>
                <w:rFonts w:asciiTheme="minorEastAsia" w:hAnsiTheme="minorEastAsia"/>
                <w:b/>
                <w:color w:val="000000" w:themeColor="text1"/>
                <w:sz w:val="22"/>
                <w14:textFill>
                  <w14:solidFill>
                    <w14:schemeClr w14:val="tx1"/>
                  </w14:solidFill>
                </w14:textFill>
              </w:rPr>
            </w:pPr>
            <w:r>
              <w:rPr>
                <w:rFonts w:hint="eastAsia"/>
                <w:b/>
                <w:sz w:val="22"/>
              </w:rPr>
              <w:t>期末</w:t>
            </w:r>
            <w:r>
              <w:rPr>
                <w:rFonts w:hint="eastAsia" w:asciiTheme="minorEastAsia" w:hAnsiTheme="minorEastAsia"/>
                <w:b/>
                <w:sz w:val="22"/>
              </w:rPr>
              <w:t>持股数</w:t>
            </w:r>
          </w:p>
        </w:tc>
        <w:tc>
          <w:tcPr>
            <w:tcW w:w="435" w:type="pct"/>
            <w:shd w:val="clear" w:color="auto" w:fill="DADADA" w:themeFill="accent3" w:themeFillTint="66"/>
            <w:vAlign w:val="center"/>
          </w:tcPr>
          <w:p>
            <w:pPr>
              <w:jc w:val="center"/>
              <w:rPr>
                <w:rFonts w:asciiTheme="minorEastAsia" w:hAnsiTheme="minorEastAsia"/>
                <w:b/>
                <w:sz w:val="22"/>
              </w:rPr>
            </w:pPr>
            <w:r>
              <w:rPr>
                <w:rFonts w:hint="eastAsia"/>
                <w:b/>
                <w:sz w:val="22"/>
              </w:rPr>
              <w:t>期末</w:t>
            </w:r>
            <w:r>
              <w:rPr>
                <w:rFonts w:hint="eastAsia" w:asciiTheme="minorEastAsia" w:hAnsiTheme="minorEastAsia"/>
                <w:b/>
                <w:sz w:val="22"/>
              </w:rPr>
              <w:t>持</w:t>
            </w:r>
          </w:p>
          <w:p>
            <w:pPr>
              <w:spacing w:line="360" w:lineRule="auto"/>
              <w:jc w:val="center"/>
              <w:rPr>
                <w:rFonts w:asciiTheme="minorEastAsia" w:hAnsiTheme="minorEastAsia"/>
                <w:b/>
                <w:sz w:val="22"/>
              </w:rPr>
            </w:pPr>
            <w:r>
              <w:rPr>
                <w:rFonts w:hint="eastAsia" w:asciiTheme="minorEastAsia" w:hAnsiTheme="minorEastAsia"/>
                <w:b/>
                <w:sz w:val="22"/>
              </w:rPr>
              <w:t>股比例%</w:t>
            </w:r>
          </w:p>
        </w:tc>
        <w:tc>
          <w:tcPr>
            <w:tcW w:w="508" w:type="pct"/>
            <w:shd w:val="clear" w:color="auto" w:fill="DADADA" w:themeFill="accent3" w:themeFillTint="66"/>
            <w:vAlign w:val="center"/>
          </w:tcPr>
          <w:p>
            <w:pPr>
              <w:jc w:val="center"/>
              <w:rPr>
                <w:b/>
                <w:sz w:val="22"/>
              </w:rPr>
            </w:pPr>
            <w:r>
              <w:rPr>
                <w:rFonts w:hint="eastAsia" w:asciiTheme="minorEastAsia" w:hAnsiTheme="minorEastAsia"/>
                <w:b/>
                <w:sz w:val="22"/>
              </w:rPr>
              <w:t>期末</w:t>
            </w:r>
            <w:r>
              <w:rPr>
                <w:rFonts w:asciiTheme="minorEastAsia" w:hAnsiTheme="minorEastAsia"/>
                <w:b/>
                <w:sz w:val="22"/>
              </w:rPr>
              <w:t>持有</w:t>
            </w:r>
            <w:r>
              <w:rPr>
                <w:rFonts w:hint="eastAsia" w:asciiTheme="minorEastAsia" w:hAnsiTheme="minorEastAsia"/>
                <w:b/>
                <w:sz w:val="22"/>
              </w:rPr>
              <w:t>限售股份数量</w:t>
            </w:r>
          </w:p>
        </w:tc>
        <w:tc>
          <w:tcPr>
            <w:tcW w:w="508" w:type="pct"/>
            <w:shd w:val="clear" w:color="auto" w:fill="DADADA" w:themeFill="accent3" w:themeFillTint="66"/>
            <w:vAlign w:val="center"/>
          </w:tcPr>
          <w:p>
            <w:pPr>
              <w:jc w:val="center"/>
              <w:rPr>
                <w:b/>
                <w:sz w:val="22"/>
              </w:rPr>
            </w:pPr>
            <w:r>
              <w:rPr>
                <w:rFonts w:hint="eastAsia" w:asciiTheme="minorEastAsia" w:hAnsiTheme="minorEastAsia"/>
                <w:b/>
                <w:sz w:val="22"/>
              </w:rPr>
              <w:t>期末</w:t>
            </w:r>
            <w:r>
              <w:rPr>
                <w:rFonts w:asciiTheme="minorEastAsia" w:hAnsiTheme="minorEastAsia"/>
                <w:b/>
                <w:sz w:val="22"/>
              </w:rPr>
              <w:t>持有</w:t>
            </w:r>
            <w:r>
              <w:rPr>
                <w:rFonts w:hint="eastAsia" w:asciiTheme="minorEastAsia" w:hAnsiTheme="minorEastAsia"/>
                <w:b/>
                <w:sz w:val="22"/>
              </w:rPr>
              <w:t>无限售股份数量</w:t>
            </w:r>
          </w:p>
        </w:tc>
        <w:tc>
          <w:tcPr>
            <w:tcW w:w="582" w:type="pct"/>
            <w:shd w:val="clear" w:color="auto" w:fill="DADADA" w:themeFill="accent3" w:themeFillTint="66"/>
            <w:vAlign w:val="center"/>
          </w:tcPr>
          <w:p>
            <w:pPr>
              <w:jc w:val="center"/>
              <w:rPr>
                <w:rFonts w:asciiTheme="minorEastAsia" w:hAnsiTheme="minorEastAsia"/>
                <w:b/>
                <w:color w:val="000000" w:themeColor="text1"/>
                <w:sz w:val="22"/>
                <w14:textFill>
                  <w14:solidFill>
                    <w14:schemeClr w14:val="tx1"/>
                  </w14:solidFill>
                </w14:textFill>
              </w:rPr>
            </w:pPr>
            <w:r>
              <w:rPr>
                <w:rFonts w:hint="eastAsia" w:asciiTheme="minorEastAsia" w:hAnsiTheme="minorEastAsia"/>
                <w:b/>
                <w:sz w:val="22"/>
              </w:rPr>
              <w:t>期末持有的质押股份数量</w:t>
            </w:r>
          </w:p>
        </w:tc>
        <w:tc>
          <w:tcPr>
            <w:tcW w:w="580" w:type="pct"/>
            <w:shd w:val="clear" w:color="auto" w:fill="DADADA" w:themeFill="accent3" w:themeFillTint="66"/>
            <w:vAlign w:val="center"/>
          </w:tcPr>
          <w:p>
            <w:pPr>
              <w:jc w:val="center"/>
              <w:rPr>
                <w:rFonts w:asciiTheme="minorEastAsia" w:hAnsiTheme="minorEastAsia"/>
                <w:b/>
                <w:sz w:val="22"/>
              </w:rPr>
            </w:pPr>
            <w:r>
              <w:rPr>
                <w:rFonts w:hint="eastAsia" w:asciiTheme="minorEastAsia" w:hAnsiTheme="minorEastAsia"/>
                <w:b/>
                <w:sz w:val="22"/>
              </w:rPr>
              <w:t>期末持有的司法冻结股份数量</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09" w:hRule="atLeast"/>
          <w:jc w:val="center"/>
        </w:trPr>
        <w:tc>
          <w:tcPr>
            <w:tcW w:w="264" w:type="pct"/>
          </w:tcPr>
          <w:p>
            <w:pPr>
              <w:jc w:val="center"/>
              <w:rPr>
                <w:rFonts w:asciiTheme="minorEastAsia" w:hAnsiTheme="minorEastAsia"/>
                <w:b/>
                <w:sz w:val="22"/>
              </w:rPr>
            </w:pPr>
            <w:r>
              <w:rPr>
                <w:rFonts w:asciiTheme="minorEastAsia" w:hAnsiTheme="minorEastAsia"/>
                <w:sz w:val="22"/>
              </w:rPr>
              <w:t>1</w:t>
            </w:r>
          </w:p>
        </w:tc>
        <w:tc>
          <w:tcPr>
            <w:tcW w:w="384" w:type="pct"/>
            <w:vAlign w:val="center"/>
          </w:tcPr>
          <w:p>
            <w:pPr>
              <w:jc w:val="center"/>
              <w:rPr>
                <w:rFonts w:asciiTheme="minorEastAsia" w:hAnsiTheme="minorEastAsia"/>
                <w:b/>
                <w:sz w:val="22"/>
              </w:rPr>
            </w:pPr>
          </w:p>
        </w:tc>
        <w:tc>
          <w:tcPr>
            <w:tcW w:w="507" w:type="pct"/>
          </w:tcPr>
          <w:p>
            <w:pPr>
              <w:jc w:val="center"/>
              <w:rPr>
                <w:rFonts w:asciiTheme="minorEastAsia" w:hAnsiTheme="minorEastAsia"/>
                <w:sz w:val="22"/>
              </w:rPr>
            </w:pPr>
          </w:p>
        </w:tc>
        <w:tc>
          <w:tcPr>
            <w:tcW w:w="435" w:type="pct"/>
            <w:vAlign w:val="center"/>
          </w:tcPr>
          <w:p>
            <w:pPr>
              <w:jc w:val="center"/>
              <w:rPr>
                <w:rFonts w:asciiTheme="minorEastAsia" w:hAnsiTheme="minorEastAsia"/>
                <w:b/>
                <w:sz w:val="22"/>
              </w:rPr>
            </w:pPr>
          </w:p>
        </w:tc>
        <w:tc>
          <w:tcPr>
            <w:tcW w:w="289" w:type="pct"/>
            <w:vAlign w:val="center"/>
          </w:tcPr>
          <w:p>
            <w:pPr>
              <w:jc w:val="center"/>
              <w:rPr>
                <w:rFonts w:asciiTheme="minorEastAsia" w:hAnsiTheme="minorEastAsia"/>
                <w:b/>
                <w:sz w:val="22"/>
              </w:rPr>
            </w:pPr>
          </w:p>
        </w:tc>
        <w:tc>
          <w:tcPr>
            <w:tcW w:w="507" w:type="pct"/>
            <w:vAlign w:val="center"/>
          </w:tcPr>
          <w:p>
            <w:pPr>
              <w:jc w:val="center"/>
              <w:rPr>
                <w:rFonts w:asciiTheme="minorEastAsia" w:hAnsiTheme="minorEastAsia"/>
                <w:b/>
                <w:sz w:val="22"/>
              </w:rPr>
            </w:pPr>
          </w:p>
        </w:tc>
        <w:tc>
          <w:tcPr>
            <w:tcW w:w="435" w:type="pct"/>
            <w:vAlign w:val="center"/>
          </w:tcPr>
          <w:p>
            <w:pPr>
              <w:jc w:val="center"/>
              <w:rPr>
                <w:rFonts w:asciiTheme="minorEastAsia" w:hAnsiTheme="minorEastAsia"/>
                <w:b/>
                <w:sz w:val="22"/>
              </w:rPr>
            </w:pPr>
          </w:p>
        </w:tc>
        <w:tc>
          <w:tcPr>
            <w:tcW w:w="508" w:type="pct"/>
          </w:tcPr>
          <w:p>
            <w:pPr>
              <w:jc w:val="center"/>
              <w:rPr>
                <w:rFonts w:asciiTheme="minorEastAsia" w:hAnsiTheme="minorEastAsia"/>
                <w:b/>
                <w:sz w:val="22"/>
              </w:rPr>
            </w:pPr>
          </w:p>
        </w:tc>
        <w:tc>
          <w:tcPr>
            <w:tcW w:w="508" w:type="pct"/>
          </w:tcPr>
          <w:p>
            <w:pPr>
              <w:jc w:val="center"/>
              <w:rPr>
                <w:rFonts w:asciiTheme="minorEastAsia" w:hAnsiTheme="minorEastAsia"/>
                <w:b/>
                <w:sz w:val="22"/>
              </w:rPr>
            </w:pPr>
          </w:p>
        </w:tc>
        <w:tc>
          <w:tcPr>
            <w:tcW w:w="582" w:type="pct"/>
            <w:vAlign w:val="center"/>
          </w:tcPr>
          <w:p>
            <w:pPr>
              <w:jc w:val="center"/>
              <w:rPr>
                <w:rFonts w:asciiTheme="minorEastAsia" w:hAnsiTheme="minorEastAsia"/>
                <w:b/>
                <w:sz w:val="22"/>
              </w:rPr>
            </w:pPr>
          </w:p>
        </w:tc>
        <w:tc>
          <w:tcPr>
            <w:tcW w:w="580" w:type="pct"/>
          </w:tcPr>
          <w:p>
            <w:pPr>
              <w:jc w:val="center"/>
              <w:rPr>
                <w:rFonts w:asciiTheme="minorEastAsia" w:hAnsiTheme="minorEastAsia"/>
                <w:color w:val="FF0000"/>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61" w:hRule="atLeast"/>
          <w:jc w:val="center"/>
        </w:trPr>
        <w:tc>
          <w:tcPr>
            <w:tcW w:w="265" w:type="pct"/>
          </w:tcPr>
          <w:p>
            <w:pPr>
              <w:jc w:val="center"/>
              <w:rPr>
                <w:rFonts w:asciiTheme="minorEastAsia" w:hAnsiTheme="minorEastAsia"/>
                <w:b/>
                <w:sz w:val="22"/>
              </w:rPr>
            </w:pPr>
            <w:r>
              <w:rPr>
                <w:rFonts w:asciiTheme="minorEastAsia" w:hAnsiTheme="minorEastAsia"/>
                <w:sz w:val="22"/>
              </w:rPr>
              <w:t>2</w:t>
            </w:r>
          </w:p>
        </w:tc>
        <w:tc>
          <w:tcPr>
            <w:tcW w:w="384" w:type="pct"/>
            <w:vAlign w:val="center"/>
          </w:tcPr>
          <w:p>
            <w:pPr>
              <w:jc w:val="center"/>
              <w:rPr>
                <w:rFonts w:asciiTheme="minorEastAsia" w:hAnsiTheme="minorEastAsia"/>
                <w:b/>
                <w:sz w:val="22"/>
              </w:rPr>
            </w:pPr>
          </w:p>
        </w:tc>
        <w:tc>
          <w:tcPr>
            <w:tcW w:w="507" w:type="pct"/>
          </w:tcPr>
          <w:p>
            <w:pPr>
              <w:jc w:val="center"/>
              <w:rPr>
                <w:rFonts w:asciiTheme="minorEastAsia" w:hAnsiTheme="minorEastAsia"/>
                <w:b/>
                <w:sz w:val="22"/>
              </w:rPr>
            </w:pPr>
          </w:p>
        </w:tc>
        <w:tc>
          <w:tcPr>
            <w:tcW w:w="435" w:type="pct"/>
            <w:vAlign w:val="center"/>
          </w:tcPr>
          <w:p>
            <w:pPr>
              <w:jc w:val="center"/>
              <w:rPr>
                <w:rFonts w:asciiTheme="minorEastAsia" w:hAnsiTheme="minorEastAsia"/>
                <w:b/>
                <w:sz w:val="22"/>
              </w:rPr>
            </w:pPr>
          </w:p>
        </w:tc>
        <w:tc>
          <w:tcPr>
            <w:tcW w:w="289" w:type="pct"/>
            <w:vAlign w:val="center"/>
          </w:tcPr>
          <w:p>
            <w:pPr>
              <w:jc w:val="center"/>
              <w:rPr>
                <w:rFonts w:asciiTheme="minorEastAsia" w:hAnsiTheme="minorEastAsia"/>
                <w:b/>
                <w:sz w:val="22"/>
              </w:rPr>
            </w:pPr>
          </w:p>
        </w:tc>
        <w:tc>
          <w:tcPr>
            <w:tcW w:w="507" w:type="pct"/>
            <w:vAlign w:val="center"/>
          </w:tcPr>
          <w:p>
            <w:pPr>
              <w:jc w:val="center"/>
              <w:rPr>
                <w:rFonts w:asciiTheme="minorEastAsia" w:hAnsiTheme="minorEastAsia"/>
                <w:b/>
                <w:sz w:val="22"/>
              </w:rPr>
            </w:pPr>
          </w:p>
        </w:tc>
        <w:tc>
          <w:tcPr>
            <w:tcW w:w="435" w:type="pct"/>
            <w:vAlign w:val="center"/>
          </w:tcPr>
          <w:p>
            <w:pPr>
              <w:jc w:val="center"/>
              <w:rPr>
                <w:rFonts w:asciiTheme="minorEastAsia" w:hAnsiTheme="minorEastAsia"/>
                <w:b/>
                <w:sz w:val="22"/>
              </w:rPr>
            </w:pPr>
          </w:p>
        </w:tc>
        <w:tc>
          <w:tcPr>
            <w:tcW w:w="508" w:type="pct"/>
          </w:tcPr>
          <w:p>
            <w:pPr>
              <w:jc w:val="center"/>
              <w:rPr>
                <w:rFonts w:asciiTheme="minorEastAsia" w:hAnsiTheme="minorEastAsia"/>
                <w:b/>
                <w:sz w:val="22"/>
              </w:rPr>
            </w:pPr>
          </w:p>
        </w:tc>
        <w:tc>
          <w:tcPr>
            <w:tcW w:w="508" w:type="pct"/>
          </w:tcPr>
          <w:p>
            <w:pPr>
              <w:jc w:val="center"/>
              <w:rPr>
                <w:rFonts w:asciiTheme="minorEastAsia" w:hAnsiTheme="minorEastAsia"/>
                <w:b/>
                <w:sz w:val="22"/>
              </w:rPr>
            </w:pPr>
          </w:p>
        </w:tc>
        <w:tc>
          <w:tcPr>
            <w:tcW w:w="582" w:type="pct"/>
            <w:vAlign w:val="center"/>
          </w:tcPr>
          <w:p>
            <w:pPr>
              <w:jc w:val="center"/>
              <w:rPr>
                <w:rFonts w:asciiTheme="minorEastAsia" w:hAnsiTheme="minorEastAsia"/>
                <w:b/>
                <w:sz w:val="22"/>
              </w:rPr>
            </w:pPr>
          </w:p>
        </w:tc>
        <w:tc>
          <w:tcPr>
            <w:tcW w:w="581" w:type="pct"/>
          </w:tcPr>
          <w:p>
            <w:pPr>
              <w:jc w:val="center"/>
              <w:rPr>
                <w:rFonts w:asciiTheme="minorEastAsia" w:hAnsiTheme="minorEastAsia"/>
                <w:b/>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36" w:hRule="atLeast"/>
          <w:jc w:val="center"/>
        </w:trPr>
        <w:tc>
          <w:tcPr>
            <w:tcW w:w="265" w:type="pct"/>
          </w:tcPr>
          <w:p>
            <w:pPr>
              <w:jc w:val="center"/>
              <w:rPr>
                <w:rFonts w:asciiTheme="minorEastAsia" w:hAnsiTheme="minorEastAsia"/>
                <w:b/>
                <w:sz w:val="22"/>
              </w:rPr>
            </w:pPr>
            <w:r>
              <w:rPr>
                <w:rFonts w:asciiTheme="minorEastAsia" w:hAnsiTheme="minorEastAsia"/>
                <w:sz w:val="22"/>
              </w:rPr>
              <w:t>3</w:t>
            </w:r>
          </w:p>
        </w:tc>
        <w:tc>
          <w:tcPr>
            <w:tcW w:w="384" w:type="pct"/>
            <w:vAlign w:val="center"/>
          </w:tcPr>
          <w:p>
            <w:pPr>
              <w:jc w:val="center"/>
              <w:rPr>
                <w:rFonts w:asciiTheme="minorEastAsia" w:hAnsiTheme="minorEastAsia"/>
                <w:b/>
                <w:sz w:val="22"/>
              </w:rPr>
            </w:pPr>
          </w:p>
        </w:tc>
        <w:tc>
          <w:tcPr>
            <w:tcW w:w="507" w:type="pct"/>
          </w:tcPr>
          <w:p>
            <w:pPr>
              <w:jc w:val="center"/>
              <w:rPr>
                <w:rFonts w:asciiTheme="minorEastAsia" w:hAnsiTheme="minorEastAsia"/>
                <w:b/>
                <w:sz w:val="22"/>
              </w:rPr>
            </w:pPr>
          </w:p>
        </w:tc>
        <w:tc>
          <w:tcPr>
            <w:tcW w:w="435" w:type="pct"/>
            <w:vAlign w:val="center"/>
          </w:tcPr>
          <w:p>
            <w:pPr>
              <w:jc w:val="center"/>
              <w:rPr>
                <w:rFonts w:asciiTheme="minorEastAsia" w:hAnsiTheme="minorEastAsia"/>
                <w:b/>
                <w:sz w:val="22"/>
              </w:rPr>
            </w:pPr>
          </w:p>
        </w:tc>
        <w:tc>
          <w:tcPr>
            <w:tcW w:w="289" w:type="pct"/>
            <w:vAlign w:val="center"/>
          </w:tcPr>
          <w:p>
            <w:pPr>
              <w:jc w:val="center"/>
              <w:rPr>
                <w:rFonts w:asciiTheme="minorEastAsia" w:hAnsiTheme="minorEastAsia"/>
                <w:b/>
                <w:sz w:val="22"/>
              </w:rPr>
            </w:pPr>
          </w:p>
        </w:tc>
        <w:tc>
          <w:tcPr>
            <w:tcW w:w="507" w:type="pct"/>
            <w:vAlign w:val="center"/>
          </w:tcPr>
          <w:p>
            <w:pPr>
              <w:jc w:val="center"/>
              <w:rPr>
                <w:rFonts w:asciiTheme="minorEastAsia" w:hAnsiTheme="minorEastAsia"/>
                <w:b/>
                <w:sz w:val="22"/>
              </w:rPr>
            </w:pPr>
          </w:p>
        </w:tc>
        <w:tc>
          <w:tcPr>
            <w:tcW w:w="435" w:type="pct"/>
            <w:vAlign w:val="center"/>
          </w:tcPr>
          <w:p>
            <w:pPr>
              <w:jc w:val="center"/>
              <w:rPr>
                <w:rFonts w:asciiTheme="minorEastAsia" w:hAnsiTheme="minorEastAsia"/>
                <w:b/>
                <w:sz w:val="22"/>
              </w:rPr>
            </w:pPr>
          </w:p>
        </w:tc>
        <w:tc>
          <w:tcPr>
            <w:tcW w:w="508" w:type="pct"/>
          </w:tcPr>
          <w:p>
            <w:pPr>
              <w:jc w:val="center"/>
              <w:rPr>
                <w:rFonts w:asciiTheme="minorEastAsia" w:hAnsiTheme="minorEastAsia"/>
                <w:b/>
                <w:sz w:val="22"/>
              </w:rPr>
            </w:pPr>
          </w:p>
        </w:tc>
        <w:tc>
          <w:tcPr>
            <w:tcW w:w="508" w:type="pct"/>
          </w:tcPr>
          <w:p>
            <w:pPr>
              <w:jc w:val="center"/>
              <w:rPr>
                <w:rFonts w:asciiTheme="minorEastAsia" w:hAnsiTheme="minorEastAsia"/>
                <w:b/>
                <w:sz w:val="22"/>
              </w:rPr>
            </w:pPr>
          </w:p>
        </w:tc>
        <w:tc>
          <w:tcPr>
            <w:tcW w:w="582" w:type="pct"/>
            <w:vAlign w:val="center"/>
          </w:tcPr>
          <w:p>
            <w:pPr>
              <w:jc w:val="center"/>
              <w:rPr>
                <w:rFonts w:asciiTheme="minorEastAsia" w:hAnsiTheme="minorEastAsia"/>
                <w:b/>
                <w:sz w:val="22"/>
              </w:rPr>
            </w:pPr>
          </w:p>
        </w:tc>
        <w:tc>
          <w:tcPr>
            <w:tcW w:w="581" w:type="pct"/>
          </w:tcPr>
          <w:p>
            <w:pPr>
              <w:jc w:val="center"/>
              <w:rPr>
                <w:rFonts w:asciiTheme="minorEastAsia" w:hAnsiTheme="minorEastAsia"/>
                <w:b/>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15" w:hRule="atLeast"/>
          <w:jc w:val="center"/>
        </w:trPr>
        <w:tc>
          <w:tcPr>
            <w:tcW w:w="265" w:type="pct"/>
          </w:tcPr>
          <w:p>
            <w:pPr>
              <w:jc w:val="center"/>
              <w:rPr>
                <w:rFonts w:asciiTheme="minorEastAsia" w:hAnsiTheme="minorEastAsia"/>
                <w:b/>
                <w:sz w:val="22"/>
              </w:rPr>
            </w:pPr>
            <w:r>
              <w:rPr>
                <w:rFonts w:asciiTheme="minorEastAsia" w:hAnsiTheme="minorEastAsia"/>
                <w:sz w:val="22"/>
              </w:rPr>
              <w:t>4</w:t>
            </w:r>
          </w:p>
        </w:tc>
        <w:tc>
          <w:tcPr>
            <w:tcW w:w="384" w:type="pct"/>
            <w:vAlign w:val="center"/>
          </w:tcPr>
          <w:p>
            <w:pPr>
              <w:jc w:val="center"/>
              <w:rPr>
                <w:rFonts w:asciiTheme="minorEastAsia" w:hAnsiTheme="minorEastAsia"/>
                <w:b/>
                <w:sz w:val="22"/>
              </w:rPr>
            </w:pPr>
          </w:p>
        </w:tc>
        <w:tc>
          <w:tcPr>
            <w:tcW w:w="507" w:type="pct"/>
          </w:tcPr>
          <w:p>
            <w:pPr>
              <w:jc w:val="center"/>
              <w:rPr>
                <w:rFonts w:asciiTheme="minorEastAsia" w:hAnsiTheme="minorEastAsia"/>
                <w:b/>
                <w:sz w:val="22"/>
              </w:rPr>
            </w:pPr>
          </w:p>
        </w:tc>
        <w:tc>
          <w:tcPr>
            <w:tcW w:w="435" w:type="pct"/>
            <w:vAlign w:val="center"/>
          </w:tcPr>
          <w:p>
            <w:pPr>
              <w:jc w:val="center"/>
              <w:rPr>
                <w:rFonts w:asciiTheme="minorEastAsia" w:hAnsiTheme="minorEastAsia"/>
                <w:b/>
                <w:sz w:val="22"/>
              </w:rPr>
            </w:pPr>
          </w:p>
        </w:tc>
        <w:tc>
          <w:tcPr>
            <w:tcW w:w="289" w:type="pct"/>
            <w:vAlign w:val="center"/>
          </w:tcPr>
          <w:p>
            <w:pPr>
              <w:jc w:val="center"/>
              <w:rPr>
                <w:rFonts w:asciiTheme="minorEastAsia" w:hAnsiTheme="minorEastAsia"/>
                <w:b/>
                <w:sz w:val="22"/>
              </w:rPr>
            </w:pPr>
          </w:p>
        </w:tc>
        <w:tc>
          <w:tcPr>
            <w:tcW w:w="507" w:type="pct"/>
            <w:vAlign w:val="center"/>
          </w:tcPr>
          <w:p>
            <w:pPr>
              <w:jc w:val="center"/>
              <w:rPr>
                <w:rFonts w:asciiTheme="minorEastAsia" w:hAnsiTheme="minorEastAsia"/>
                <w:b/>
                <w:sz w:val="22"/>
              </w:rPr>
            </w:pPr>
          </w:p>
        </w:tc>
        <w:tc>
          <w:tcPr>
            <w:tcW w:w="435" w:type="pct"/>
            <w:vAlign w:val="center"/>
          </w:tcPr>
          <w:p>
            <w:pPr>
              <w:jc w:val="center"/>
              <w:rPr>
                <w:rFonts w:asciiTheme="minorEastAsia" w:hAnsiTheme="minorEastAsia"/>
                <w:b/>
                <w:sz w:val="22"/>
              </w:rPr>
            </w:pPr>
          </w:p>
        </w:tc>
        <w:tc>
          <w:tcPr>
            <w:tcW w:w="508" w:type="pct"/>
          </w:tcPr>
          <w:p>
            <w:pPr>
              <w:jc w:val="center"/>
              <w:rPr>
                <w:rFonts w:asciiTheme="minorEastAsia" w:hAnsiTheme="minorEastAsia"/>
                <w:b/>
                <w:sz w:val="22"/>
              </w:rPr>
            </w:pPr>
          </w:p>
        </w:tc>
        <w:tc>
          <w:tcPr>
            <w:tcW w:w="508" w:type="pct"/>
          </w:tcPr>
          <w:p>
            <w:pPr>
              <w:jc w:val="center"/>
              <w:rPr>
                <w:rFonts w:asciiTheme="minorEastAsia" w:hAnsiTheme="minorEastAsia"/>
                <w:b/>
                <w:sz w:val="22"/>
              </w:rPr>
            </w:pPr>
          </w:p>
        </w:tc>
        <w:tc>
          <w:tcPr>
            <w:tcW w:w="582" w:type="pct"/>
            <w:vAlign w:val="center"/>
          </w:tcPr>
          <w:p>
            <w:pPr>
              <w:jc w:val="center"/>
              <w:rPr>
                <w:rFonts w:asciiTheme="minorEastAsia" w:hAnsiTheme="minorEastAsia"/>
                <w:b/>
                <w:sz w:val="22"/>
              </w:rPr>
            </w:pPr>
          </w:p>
        </w:tc>
        <w:tc>
          <w:tcPr>
            <w:tcW w:w="581" w:type="pct"/>
          </w:tcPr>
          <w:p>
            <w:pPr>
              <w:jc w:val="center"/>
              <w:rPr>
                <w:rFonts w:asciiTheme="minorEastAsia" w:hAnsiTheme="minorEastAsia"/>
                <w:b/>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31" w:hRule="atLeast"/>
          <w:jc w:val="center"/>
        </w:trPr>
        <w:tc>
          <w:tcPr>
            <w:tcW w:w="265" w:type="pct"/>
          </w:tcPr>
          <w:p>
            <w:pPr>
              <w:jc w:val="center"/>
              <w:rPr>
                <w:rFonts w:asciiTheme="minorEastAsia" w:hAnsiTheme="minorEastAsia"/>
                <w:b/>
                <w:sz w:val="22"/>
              </w:rPr>
            </w:pPr>
            <w:r>
              <w:rPr>
                <w:rFonts w:asciiTheme="minorEastAsia" w:hAnsiTheme="minorEastAsia"/>
                <w:sz w:val="22"/>
              </w:rPr>
              <w:t>5</w:t>
            </w:r>
          </w:p>
        </w:tc>
        <w:tc>
          <w:tcPr>
            <w:tcW w:w="384" w:type="pct"/>
            <w:vAlign w:val="center"/>
          </w:tcPr>
          <w:p>
            <w:pPr>
              <w:jc w:val="center"/>
              <w:rPr>
                <w:rFonts w:asciiTheme="minorEastAsia" w:hAnsiTheme="minorEastAsia"/>
                <w:b/>
                <w:sz w:val="22"/>
              </w:rPr>
            </w:pPr>
          </w:p>
        </w:tc>
        <w:tc>
          <w:tcPr>
            <w:tcW w:w="507" w:type="pct"/>
          </w:tcPr>
          <w:p>
            <w:pPr>
              <w:jc w:val="center"/>
              <w:rPr>
                <w:rFonts w:asciiTheme="minorEastAsia" w:hAnsiTheme="minorEastAsia"/>
                <w:b/>
                <w:sz w:val="22"/>
              </w:rPr>
            </w:pPr>
          </w:p>
        </w:tc>
        <w:tc>
          <w:tcPr>
            <w:tcW w:w="435" w:type="pct"/>
            <w:vAlign w:val="center"/>
          </w:tcPr>
          <w:p>
            <w:pPr>
              <w:jc w:val="center"/>
              <w:rPr>
                <w:rFonts w:asciiTheme="minorEastAsia" w:hAnsiTheme="minorEastAsia"/>
                <w:b/>
                <w:sz w:val="22"/>
              </w:rPr>
            </w:pPr>
          </w:p>
        </w:tc>
        <w:tc>
          <w:tcPr>
            <w:tcW w:w="289" w:type="pct"/>
            <w:vAlign w:val="center"/>
          </w:tcPr>
          <w:p>
            <w:pPr>
              <w:jc w:val="center"/>
              <w:rPr>
                <w:rFonts w:asciiTheme="minorEastAsia" w:hAnsiTheme="minorEastAsia"/>
                <w:b/>
                <w:sz w:val="22"/>
              </w:rPr>
            </w:pPr>
          </w:p>
        </w:tc>
        <w:tc>
          <w:tcPr>
            <w:tcW w:w="507" w:type="pct"/>
            <w:vAlign w:val="center"/>
          </w:tcPr>
          <w:p>
            <w:pPr>
              <w:jc w:val="center"/>
              <w:rPr>
                <w:rFonts w:asciiTheme="minorEastAsia" w:hAnsiTheme="minorEastAsia"/>
                <w:b/>
                <w:sz w:val="22"/>
              </w:rPr>
            </w:pPr>
          </w:p>
        </w:tc>
        <w:tc>
          <w:tcPr>
            <w:tcW w:w="435" w:type="pct"/>
            <w:vAlign w:val="center"/>
          </w:tcPr>
          <w:p>
            <w:pPr>
              <w:jc w:val="center"/>
              <w:rPr>
                <w:rFonts w:asciiTheme="minorEastAsia" w:hAnsiTheme="minorEastAsia"/>
                <w:b/>
                <w:sz w:val="22"/>
              </w:rPr>
            </w:pPr>
          </w:p>
        </w:tc>
        <w:tc>
          <w:tcPr>
            <w:tcW w:w="508" w:type="pct"/>
          </w:tcPr>
          <w:p>
            <w:pPr>
              <w:jc w:val="center"/>
              <w:rPr>
                <w:rFonts w:asciiTheme="minorEastAsia" w:hAnsiTheme="minorEastAsia"/>
                <w:b/>
                <w:sz w:val="22"/>
              </w:rPr>
            </w:pPr>
          </w:p>
        </w:tc>
        <w:tc>
          <w:tcPr>
            <w:tcW w:w="508" w:type="pct"/>
          </w:tcPr>
          <w:p>
            <w:pPr>
              <w:jc w:val="center"/>
              <w:rPr>
                <w:rFonts w:asciiTheme="minorEastAsia" w:hAnsiTheme="minorEastAsia"/>
                <w:b/>
                <w:sz w:val="22"/>
              </w:rPr>
            </w:pPr>
          </w:p>
        </w:tc>
        <w:tc>
          <w:tcPr>
            <w:tcW w:w="582" w:type="pct"/>
            <w:vAlign w:val="center"/>
          </w:tcPr>
          <w:p>
            <w:pPr>
              <w:jc w:val="center"/>
              <w:rPr>
                <w:rFonts w:asciiTheme="minorEastAsia" w:hAnsiTheme="minorEastAsia"/>
                <w:b/>
                <w:sz w:val="22"/>
              </w:rPr>
            </w:pPr>
          </w:p>
        </w:tc>
        <w:tc>
          <w:tcPr>
            <w:tcW w:w="581" w:type="pct"/>
          </w:tcPr>
          <w:p>
            <w:pPr>
              <w:jc w:val="center"/>
              <w:rPr>
                <w:rFonts w:asciiTheme="minorEastAsia" w:hAnsiTheme="minorEastAsia"/>
                <w:b/>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113" w:hRule="atLeast"/>
          <w:jc w:val="center"/>
        </w:trPr>
        <w:tc>
          <w:tcPr>
            <w:tcW w:w="265" w:type="pct"/>
          </w:tcPr>
          <w:p>
            <w:pPr>
              <w:jc w:val="center"/>
              <w:rPr>
                <w:rFonts w:asciiTheme="minorEastAsia" w:hAnsiTheme="minorEastAsia"/>
                <w:b/>
                <w:sz w:val="22"/>
              </w:rPr>
            </w:pPr>
            <w:r>
              <w:rPr>
                <w:rFonts w:asciiTheme="minorEastAsia" w:hAnsiTheme="minorEastAsia"/>
                <w:sz w:val="22"/>
              </w:rPr>
              <w:t>6</w:t>
            </w:r>
          </w:p>
        </w:tc>
        <w:tc>
          <w:tcPr>
            <w:tcW w:w="384" w:type="pct"/>
            <w:vAlign w:val="center"/>
          </w:tcPr>
          <w:p>
            <w:pPr>
              <w:jc w:val="center"/>
              <w:rPr>
                <w:rFonts w:asciiTheme="minorEastAsia" w:hAnsiTheme="minorEastAsia"/>
                <w:b/>
                <w:sz w:val="22"/>
              </w:rPr>
            </w:pPr>
          </w:p>
        </w:tc>
        <w:tc>
          <w:tcPr>
            <w:tcW w:w="507" w:type="pct"/>
          </w:tcPr>
          <w:p>
            <w:pPr>
              <w:jc w:val="center"/>
              <w:rPr>
                <w:rFonts w:asciiTheme="minorEastAsia" w:hAnsiTheme="minorEastAsia"/>
                <w:b/>
                <w:sz w:val="22"/>
              </w:rPr>
            </w:pPr>
          </w:p>
        </w:tc>
        <w:tc>
          <w:tcPr>
            <w:tcW w:w="435" w:type="pct"/>
            <w:vAlign w:val="center"/>
          </w:tcPr>
          <w:p>
            <w:pPr>
              <w:jc w:val="center"/>
              <w:rPr>
                <w:rFonts w:asciiTheme="minorEastAsia" w:hAnsiTheme="minorEastAsia"/>
                <w:b/>
                <w:sz w:val="22"/>
              </w:rPr>
            </w:pPr>
          </w:p>
        </w:tc>
        <w:tc>
          <w:tcPr>
            <w:tcW w:w="289" w:type="pct"/>
            <w:vAlign w:val="center"/>
          </w:tcPr>
          <w:p>
            <w:pPr>
              <w:jc w:val="center"/>
              <w:rPr>
                <w:rFonts w:asciiTheme="minorEastAsia" w:hAnsiTheme="minorEastAsia"/>
                <w:b/>
                <w:sz w:val="22"/>
              </w:rPr>
            </w:pPr>
          </w:p>
        </w:tc>
        <w:tc>
          <w:tcPr>
            <w:tcW w:w="507" w:type="pct"/>
            <w:vAlign w:val="center"/>
          </w:tcPr>
          <w:p>
            <w:pPr>
              <w:jc w:val="center"/>
              <w:rPr>
                <w:rFonts w:asciiTheme="minorEastAsia" w:hAnsiTheme="minorEastAsia"/>
                <w:b/>
                <w:sz w:val="22"/>
              </w:rPr>
            </w:pPr>
          </w:p>
        </w:tc>
        <w:tc>
          <w:tcPr>
            <w:tcW w:w="435" w:type="pct"/>
            <w:vAlign w:val="center"/>
          </w:tcPr>
          <w:p>
            <w:pPr>
              <w:jc w:val="center"/>
              <w:rPr>
                <w:rFonts w:asciiTheme="minorEastAsia" w:hAnsiTheme="minorEastAsia"/>
                <w:b/>
                <w:sz w:val="22"/>
              </w:rPr>
            </w:pPr>
          </w:p>
        </w:tc>
        <w:tc>
          <w:tcPr>
            <w:tcW w:w="508" w:type="pct"/>
          </w:tcPr>
          <w:p>
            <w:pPr>
              <w:jc w:val="center"/>
              <w:rPr>
                <w:rFonts w:asciiTheme="minorEastAsia" w:hAnsiTheme="minorEastAsia"/>
                <w:b/>
                <w:sz w:val="22"/>
              </w:rPr>
            </w:pPr>
          </w:p>
        </w:tc>
        <w:tc>
          <w:tcPr>
            <w:tcW w:w="508" w:type="pct"/>
          </w:tcPr>
          <w:p>
            <w:pPr>
              <w:jc w:val="center"/>
              <w:rPr>
                <w:rFonts w:asciiTheme="minorEastAsia" w:hAnsiTheme="minorEastAsia"/>
                <w:b/>
                <w:sz w:val="22"/>
              </w:rPr>
            </w:pPr>
          </w:p>
        </w:tc>
        <w:tc>
          <w:tcPr>
            <w:tcW w:w="582" w:type="pct"/>
            <w:vAlign w:val="center"/>
          </w:tcPr>
          <w:p>
            <w:pPr>
              <w:jc w:val="center"/>
              <w:rPr>
                <w:rFonts w:asciiTheme="minorEastAsia" w:hAnsiTheme="minorEastAsia"/>
                <w:b/>
                <w:sz w:val="22"/>
              </w:rPr>
            </w:pPr>
          </w:p>
        </w:tc>
        <w:tc>
          <w:tcPr>
            <w:tcW w:w="581" w:type="pct"/>
          </w:tcPr>
          <w:p>
            <w:pPr>
              <w:jc w:val="center"/>
              <w:rPr>
                <w:rFonts w:asciiTheme="minorEastAsia" w:hAnsiTheme="minorEastAsia"/>
                <w:b/>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08" w:hRule="atLeast"/>
          <w:jc w:val="center"/>
        </w:trPr>
        <w:tc>
          <w:tcPr>
            <w:tcW w:w="265" w:type="pct"/>
          </w:tcPr>
          <w:p>
            <w:pPr>
              <w:jc w:val="center"/>
              <w:rPr>
                <w:rFonts w:asciiTheme="minorEastAsia" w:hAnsiTheme="minorEastAsia"/>
                <w:b/>
                <w:sz w:val="22"/>
              </w:rPr>
            </w:pPr>
            <w:r>
              <w:rPr>
                <w:rFonts w:asciiTheme="minorEastAsia" w:hAnsiTheme="minorEastAsia"/>
                <w:sz w:val="22"/>
              </w:rPr>
              <w:t>7</w:t>
            </w:r>
          </w:p>
        </w:tc>
        <w:tc>
          <w:tcPr>
            <w:tcW w:w="384" w:type="pct"/>
            <w:vAlign w:val="center"/>
          </w:tcPr>
          <w:p>
            <w:pPr>
              <w:jc w:val="center"/>
              <w:rPr>
                <w:rFonts w:asciiTheme="minorEastAsia" w:hAnsiTheme="minorEastAsia"/>
                <w:b/>
                <w:sz w:val="22"/>
              </w:rPr>
            </w:pPr>
          </w:p>
        </w:tc>
        <w:tc>
          <w:tcPr>
            <w:tcW w:w="507" w:type="pct"/>
          </w:tcPr>
          <w:p>
            <w:pPr>
              <w:jc w:val="center"/>
              <w:rPr>
                <w:rFonts w:asciiTheme="minorEastAsia" w:hAnsiTheme="minorEastAsia"/>
                <w:b/>
                <w:sz w:val="22"/>
              </w:rPr>
            </w:pPr>
          </w:p>
        </w:tc>
        <w:tc>
          <w:tcPr>
            <w:tcW w:w="435" w:type="pct"/>
            <w:vAlign w:val="center"/>
          </w:tcPr>
          <w:p>
            <w:pPr>
              <w:jc w:val="center"/>
              <w:rPr>
                <w:rFonts w:asciiTheme="minorEastAsia" w:hAnsiTheme="minorEastAsia"/>
                <w:b/>
                <w:sz w:val="22"/>
              </w:rPr>
            </w:pPr>
          </w:p>
        </w:tc>
        <w:tc>
          <w:tcPr>
            <w:tcW w:w="289" w:type="pct"/>
            <w:vAlign w:val="center"/>
          </w:tcPr>
          <w:p>
            <w:pPr>
              <w:jc w:val="center"/>
              <w:rPr>
                <w:rFonts w:asciiTheme="minorEastAsia" w:hAnsiTheme="minorEastAsia"/>
                <w:b/>
                <w:sz w:val="22"/>
              </w:rPr>
            </w:pPr>
          </w:p>
        </w:tc>
        <w:tc>
          <w:tcPr>
            <w:tcW w:w="507" w:type="pct"/>
            <w:vAlign w:val="center"/>
          </w:tcPr>
          <w:p>
            <w:pPr>
              <w:jc w:val="center"/>
              <w:rPr>
                <w:rFonts w:asciiTheme="minorEastAsia" w:hAnsiTheme="minorEastAsia"/>
                <w:b/>
                <w:sz w:val="22"/>
              </w:rPr>
            </w:pPr>
          </w:p>
        </w:tc>
        <w:tc>
          <w:tcPr>
            <w:tcW w:w="435" w:type="pct"/>
            <w:vAlign w:val="center"/>
          </w:tcPr>
          <w:p>
            <w:pPr>
              <w:jc w:val="center"/>
              <w:rPr>
                <w:rFonts w:asciiTheme="minorEastAsia" w:hAnsiTheme="minorEastAsia"/>
                <w:b/>
                <w:sz w:val="22"/>
              </w:rPr>
            </w:pPr>
          </w:p>
        </w:tc>
        <w:tc>
          <w:tcPr>
            <w:tcW w:w="508" w:type="pct"/>
          </w:tcPr>
          <w:p>
            <w:pPr>
              <w:jc w:val="center"/>
              <w:rPr>
                <w:rFonts w:asciiTheme="minorEastAsia" w:hAnsiTheme="minorEastAsia"/>
                <w:b/>
                <w:sz w:val="22"/>
              </w:rPr>
            </w:pPr>
          </w:p>
        </w:tc>
        <w:tc>
          <w:tcPr>
            <w:tcW w:w="508" w:type="pct"/>
          </w:tcPr>
          <w:p>
            <w:pPr>
              <w:jc w:val="center"/>
              <w:rPr>
                <w:rFonts w:asciiTheme="minorEastAsia" w:hAnsiTheme="minorEastAsia"/>
                <w:b/>
                <w:sz w:val="22"/>
              </w:rPr>
            </w:pPr>
          </w:p>
        </w:tc>
        <w:tc>
          <w:tcPr>
            <w:tcW w:w="582" w:type="pct"/>
            <w:vAlign w:val="center"/>
          </w:tcPr>
          <w:p>
            <w:pPr>
              <w:jc w:val="center"/>
              <w:rPr>
                <w:rFonts w:asciiTheme="minorEastAsia" w:hAnsiTheme="minorEastAsia"/>
                <w:b/>
                <w:sz w:val="22"/>
              </w:rPr>
            </w:pPr>
          </w:p>
        </w:tc>
        <w:tc>
          <w:tcPr>
            <w:tcW w:w="581" w:type="pct"/>
          </w:tcPr>
          <w:p>
            <w:pPr>
              <w:jc w:val="center"/>
              <w:rPr>
                <w:rFonts w:asciiTheme="minorEastAsia" w:hAnsiTheme="minorEastAsia"/>
                <w:b/>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59" w:hRule="atLeast"/>
          <w:jc w:val="center"/>
        </w:trPr>
        <w:tc>
          <w:tcPr>
            <w:tcW w:w="265" w:type="pct"/>
          </w:tcPr>
          <w:p>
            <w:pPr>
              <w:jc w:val="center"/>
              <w:rPr>
                <w:rFonts w:asciiTheme="minorEastAsia" w:hAnsiTheme="minorEastAsia"/>
                <w:b/>
                <w:sz w:val="22"/>
              </w:rPr>
            </w:pPr>
            <w:r>
              <w:rPr>
                <w:rFonts w:asciiTheme="minorEastAsia" w:hAnsiTheme="minorEastAsia"/>
                <w:sz w:val="22"/>
              </w:rPr>
              <w:t>8</w:t>
            </w:r>
          </w:p>
        </w:tc>
        <w:tc>
          <w:tcPr>
            <w:tcW w:w="384" w:type="pct"/>
            <w:vAlign w:val="center"/>
          </w:tcPr>
          <w:p>
            <w:pPr>
              <w:jc w:val="center"/>
              <w:rPr>
                <w:rFonts w:asciiTheme="minorEastAsia" w:hAnsiTheme="minorEastAsia"/>
                <w:b/>
                <w:sz w:val="22"/>
              </w:rPr>
            </w:pPr>
          </w:p>
        </w:tc>
        <w:tc>
          <w:tcPr>
            <w:tcW w:w="507" w:type="pct"/>
          </w:tcPr>
          <w:p>
            <w:pPr>
              <w:jc w:val="center"/>
              <w:rPr>
                <w:rFonts w:asciiTheme="minorEastAsia" w:hAnsiTheme="minorEastAsia"/>
                <w:b/>
                <w:sz w:val="22"/>
              </w:rPr>
            </w:pPr>
          </w:p>
        </w:tc>
        <w:tc>
          <w:tcPr>
            <w:tcW w:w="435" w:type="pct"/>
            <w:vAlign w:val="center"/>
          </w:tcPr>
          <w:p>
            <w:pPr>
              <w:jc w:val="center"/>
              <w:rPr>
                <w:rFonts w:asciiTheme="minorEastAsia" w:hAnsiTheme="minorEastAsia"/>
                <w:b/>
                <w:sz w:val="22"/>
              </w:rPr>
            </w:pPr>
          </w:p>
        </w:tc>
        <w:tc>
          <w:tcPr>
            <w:tcW w:w="289" w:type="pct"/>
            <w:vAlign w:val="center"/>
          </w:tcPr>
          <w:p>
            <w:pPr>
              <w:jc w:val="center"/>
              <w:rPr>
                <w:rFonts w:asciiTheme="minorEastAsia" w:hAnsiTheme="minorEastAsia"/>
                <w:b/>
                <w:sz w:val="22"/>
              </w:rPr>
            </w:pPr>
          </w:p>
        </w:tc>
        <w:tc>
          <w:tcPr>
            <w:tcW w:w="507" w:type="pct"/>
            <w:vAlign w:val="center"/>
          </w:tcPr>
          <w:p>
            <w:pPr>
              <w:jc w:val="center"/>
              <w:rPr>
                <w:rFonts w:asciiTheme="minorEastAsia" w:hAnsiTheme="minorEastAsia"/>
                <w:b/>
                <w:sz w:val="22"/>
              </w:rPr>
            </w:pPr>
          </w:p>
        </w:tc>
        <w:tc>
          <w:tcPr>
            <w:tcW w:w="435" w:type="pct"/>
            <w:vAlign w:val="center"/>
          </w:tcPr>
          <w:p>
            <w:pPr>
              <w:jc w:val="center"/>
              <w:rPr>
                <w:rFonts w:asciiTheme="minorEastAsia" w:hAnsiTheme="minorEastAsia"/>
                <w:b/>
                <w:sz w:val="22"/>
              </w:rPr>
            </w:pPr>
          </w:p>
        </w:tc>
        <w:tc>
          <w:tcPr>
            <w:tcW w:w="508" w:type="pct"/>
          </w:tcPr>
          <w:p>
            <w:pPr>
              <w:jc w:val="center"/>
              <w:rPr>
                <w:rFonts w:asciiTheme="minorEastAsia" w:hAnsiTheme="minorEastAsia"/>
                <w:b/>
                <w:sz w:val="22"/>
              </w:rPr>
            </w:pPr>
          </w:p>
        </w:tc>
        <w:tc>
          <w:tcPr>
            <w:tcW w:w="508" w:type="pct"/>
          </w:tcPr>
          <w:p>
            <w:pPr>
              <w:jc w:val="center"/>
              <w:rPr>
                <w:rFonts w:asciiTheme="minorEastAsia" w:hAnsiTheme="minorEastAsia"/>
                <w:b/>
                <w:sz w:val="22"/>
              </w:rPr>
            </w:pPr>
          </w:p>
        </w:tc>
        <w:tc>
          <w:tcPr>
            <w:tcW w:w="582" w:type="pct"/>
            <w:vAlign w:val="center"/>
          </w:tcPr>
          <w:p>
            <w:pPr>
              <w:jc w:val="center"/>
              <w:rPr>
                <w:rFonts w:asciiTheme="minorEastAsia" w:hAnsiTheme="minorEastAsia"/>
                <w:b/>
                <w:sz w:val="22"/>
              </w:rPr>
            </w:pPr>
          </w:p>
        </w:tc>
        <w:tc>
          <w:tcPr>
            <w:tcW w:w="581" w:type="pct"/>
          </w:tcPr>
          <w:p>
            <w:pPr>
              <w:jc w:val="center"/>
              <w:rPr>
                <w:rFonts w:asciiTheme="minorEastAsia" w:hAnsiTheme="minorEastAsia"/>
                <w:b/>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22" w:hRule="atLeast"/>
          <w:jc w:val="center"/>
        </w:trPr>
        <w:tc>
          <w:tcPr>
            <w:tcW w:w="265" w:type="pct"/>
          </w:tcPr>
          <w:p>
            <w:pPr>
              <w:jc w:val="center"/>
              <w:rPr>
                <w:rFonts w:asciiTheme="minorEastAsia" w:hAnsiTheme="minorEastAsia"/>
                <w:b/>
                <w:sz w:val="22"/>
              </w:rPr>
            </w:pPr>
            <w:r>
              <w:rPr>
                <w:rFonts w:asciiTheme="minorEastAsia" w:hAnsiTheme="minorEastAsia"/>
                <w:sz w:val="22"/>
              </w:rPr>
              <w:t>9</w:t>
            </w:r>
          </w:p>
        </w:tc>
        <w:tc>
          <w:tcPr>
            <w:tcW w:w="384" w:type="pct"/>
            <w:vAlign w:val="center"/>
          </w:tcPr>
          <w:p>
            <w:pPr>
              <w:jc w:val="center"/>
              <w:rPr>
                <w:rFonts w:asciiTheme="minorEastAsia" w:hAnsiTheme="minorEastAsia"/>
                <w:b/>
                <w:sz w:val="22"/>
              </w:rPr>
            </w:pPr>
          </w:p>
        </w:tc>
        <w:tc>
          <w:tcPr>
            <w:tcW w:w="507" w:type="pct"/>
          </w:tcPr>
          <w:p>
            <w:pPr>
              <w:jc w:val="center"/>
              <w:rPr>
                <w:rFonts w:asciiTheme="minorEastAsia" w:hAnsiTheme="minorEastAsia"/>
                <w:b/>
                <w:sz w:val="22"/>
              </w:rPr>
            </w:pPr>
          </w:p>
        </w:tc>
        <w:tc>
          <w:tcPr>
            <w:tcW w:w="435" w:type="pct"/>
            <w:vAlign w:val="center"/>
          </w:tcPr>
          <w:p>
            <w:pPr>
              <w:jc w:val="center"/>
              <w:rPr>
                <w:rFonts w:asciiTheme="minorEastAsia" w:hAnsiTheme="minorEastAsia"/>
                <w:b/>
                <w:sz w:val="22"/>
              </w:rPr>
            </w:pPr>
          </w:p>
        </w:tc>
        <w:tc>
          <w:tcPr>
            <w:tcW w:w="289" w:type="pct"/>
            <w:vAlign w:val="center"/>
          </w:tcPr>
          <w:p>
            <w:pPr>
              <w:jc w:val="center"/>
              <w:rPr>
                <w:rFonts w:asciiTheme="minorEastAsia" w:hAnsiTheme="minorEastAsia"/>
                <w:b/>
                <w:sz w:val="22"/>
              </w:rPr>
            </w:pPr>
          </w:p>
        </w:tc>
        <w:tc>
          <w:tcPr>
            <w:tcW w:w="507" w:type="pct"/>
            <w:vAlign w:val="center"/>
          </w:tcPr>
          <w:p>
            <w:pPr>
              <w:jc w:val="center"/>
              <w:rPr>
                <w:rFonts w:asciiTheme="minorEastAsia" w:hAnsiTheme="minorEastAsia"/>
                <w:b/>
                <w:sz w:val="22"/>
              </w:rPr>
            </w:pPr>
          </w:p>
        </w:tc>
        <w:tc>
          <w:tcPr>
            <w:tcW w:w="435" w:type="pct"/>
            <w:vAlign w:val="center"/>
          </w:tcPr>
          <w:p>
            <w:pPr>
              <w:jc w:val="center"/>
              <w:rPr>
                <w:rFonts w:asciiTheme="minorEastAsia" w:hAnsiTheme="minorEastAsia"/>
                <w:b/>
                <w:sz w:val="22"/>
              </w:rPr>
            </w:pPr>
          </w:p>
        </w:tc>
        <w:tc>
          <w:tcPr>
            <w:tcW w:w="508" w:type="pct"/>
          </w:tcPr>
          <w:p>
            <w:pPr>
              <w:jc w:val="center"/>
              <w:rPr>
                <w:rFonts w:asciiTheme="minorEastAsia" w:hAnsiTheme="minorEastAsia"/>
                <w:b/>
                <w:sz w:val="22"/>
              </w:rPr>
            </w:pPr>
          </w:p>
        </w:tc>
        <w:tc>
          <w:tcPr>
            <w:tcW w:w="508" w:type="pct"/>
          </w:tcPr>
          <w:p>
            <w:pPr>
              <w:jc w:val="center"/>
              <w:rPr>
                <w:rFonts w:asciiTheme="minorEastAsia" w:hAnsiTheme="minorEastAsia"/>
                <w:b/>
                <w:sz w:val="22"/>
              </w:rPr>
            </w:pPr>
          </w:p>
        </w:tc>
        <w:tc>
          <w:tcPr>
            <w:tcW w:w="582" w:type="pct"/>
            <w:vAlign w:val="center"/>
          </w:tcPr>
          <w:p>
            <w:pPr>
              <w:jc w:val="center"/>
              <w:rPr>
                <w:rFonts w:asciiTheme="minorEastAsia" w:hAnsiTheme="minorEastAsia"/>
                <w:b/>
                <w:sz w:val="22"/>
              </w:rPr>
            </w:pPr>
          </w:p>
        </w:tc>
        <w:tc>
          <w:tcPr>
            <w:tcW w:w="581" w:type="pct"/>
          </w:tcPr>
          <w:p>
            <w:pPr>
              <w:jc w:val="center"/>
              <w:rPr>
                <w:rFonts w:asciiTheme="minorEastAsia" w:hAnsiTheme="minorEastAsia"/>
                <w:b/>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23" w:hRule="atLeast"/>
          <w:jc w:val="center"/>
        </w:trPr>
        <w:tc>
          <w:tcPr>
            <w:tcW w:w="265" w:type="pct"/>
          </w:tcPr>
          <w:p>
            <w:pPr>
              <w:jc w:val="center"/>
              <w:rPr>
                <w:rFonts w:asciiTheme="minorEastAsia" w:hAnsiTheme="minorEastAsia"/>
                <w:b/>
                <w:sz w:val="22"/>
              </w:rPr>
            </w:pPr>
            <w:r>
              <w:rPr>
                <w:rFonts w:asciiTheme="minorEastAsia" w:hAnsiTheme="minorEastAsia"/>
                <w:sz w:val="22"/>
              </w:rPr>
              <w:t>10</w:t>
            </w:r>
          </w:p>
        </w:tc>
        <w:tc>
          <w:tcPr>
            <w:tcW w:w="384" w:type="pct"/>
            <w:vAlign w:val="center"/>
          </w:tcPr>
          <w:p>
            <w:pPr>
              <w:jc w:val="center"/>
              <w:rPr>
                <w:rFonts w:asciiTheme="minorEastAsia" w:hAnsiTheme="minorEastAsia"/>
                <w:b/>
                <w:sz w:val="22"/>
              </w:rPr>
            </w:pPr>
          </w:p>
        </w:tc>
        <w:tc>
          <w:tcPr>
            <w:tcW w:w="507" w:type="pct"/>
          </w:tcPr>
          <w:p>
            <w:pPr>
              <w:jc w:val="center"/>
              <w:rPr>
                <w:rFonts w:asciiTheme="minorEastAsia" w:hAnsiTheme="minorEastAsia"/>
                <w:b/>
                <w:sz w:val="22"/>
              </w:rPr>
            </w:pPr>
          </w:p>
        </w:tc>
        <w:tc>
          <w:tcPr>
            <w:tcW w:w="435" w:type="pct"/>
            <w:vAlign w:val="center"/>
          </w:tcPr>
          <w:p>
            <w:pPr>
              <w:jc w:val="center"/>
              <w:rPr>
                <w:rFonts w:asciiTheme="minorEastAsia" w:hAnsiTheme="minorEastAsia"/>
                <w:b/>
                <w:sz w:val="22"/>
              </w:rPr>
            </w:pPr>
          </w:p>
        </w:tc>
        <w:tc>
          <w:tcPr>
            <w:tcW w:w="289" w:type="pct"/>
            <w:vAlign w:val="center"/>
          </w:tcPr>
          <w:p>
            <w:pPr>
              <w:jc w:val="center"/>
              <w:rPr>
                <w:rFonts w:asciiTheme="minorEastAsia" w:hAnsiTheme="minorEastAsia"/>
                <w:b/>
                <w:sz w:val="22"/>
              </w:rPr>
            </w:pPr>
          </w:p>
        </w:tc>
        <w:tc>
          <w:tcPr>
            <w:tcW w:w="507" w:type="pct"/>
            <w:vAlign w:val="center"/>
          </w:tcPr>
          <w:p>
            <w:pPr>
              <w:jc w:val="center"/>
              <w:rPr>
                <w:rFonts w:asciiTheme="minorEastAsia" w:hAnsiTheme="minorEastAsia"/>
                <w:b/>
                <w:sz w:val="22"/>
              </w:rPr>
            </w:pPr>
          </w:p>
        </w:tc>
        <w:tc>
          <w:tcPr>
            <w:tcW w:w="435" w:type="pct"/>
            <w:vAlign w:val="center"/>
          </w:tcPr>
          <w:p>
            <w:pPr>
              <w:jc w:val="center"/>
              <w:rPr>
                <w:rFonts w:asciiTheme="minorEastAsia" w:hAnsiTheme="minorEastAsia"/>
                <w:b/>
                <w:sz w:val="22"/>
              </w:rPr>
            </w:pPr>
          </w:p>
        </w:tc>
        <w:tc>
          <w:tcPr>
            <w:tcW w:w="508" w:type="pct"/>
          </w:tcPr>
          <w:p>
            <w:pPr>
              <w:jc w:val="center"/>
              <w:rPr>
                <w:rFonts w:asciiTheme="minorEastAsia" w:hAnsiTheme="minorEastAsia"/>
                <w:b/>
                <w:sz w:val="22"/>
              </w:rPr>
            </w:pPr>
          </w:p>
        </w:tc>
        <w:tc>
          <w:tcPr>
            <w:tcW w:w="508" w:type="pct"/>
          </w:tcPr>
          <w:p>
            <w:pPr>
              <w:jc w:val="center"/>
              <w:rPr>
                <w:rFonts w:asciiTheme="minorEastAsia" w:hAnsiTheme="minorEastAsia"/>
                <w:b/>
                <w:sz w:val="22"/>
              </w:rPr>
            </w:pPr>
          </w:p>
        </w:tc>
        <w:tc>
          <w:tcPr>
            <w:tcW w:w="582" w:type="pct"/>
            <w:vAlign w:val="center"/>
          </w:tcPr>
          <w:p>
            <w:pPr>
              <w:jc w:val="center"/>
              <w:rPr>
                <w:rFonts w:asciiTheme="minorEastAsia" w:hAnsiTheme="minorEastAsia"/>
                <w:b/>
                <w:sz w:val="22"/>
              </w:rPr>
            </w:pPr>
          </w:p>
        </w:tc>
        <w:tc>
          <w:tcPr>
            <w:tcW w:w="581" w:type="pct"/>
          </w:tcPr>
          <w:p>
            <w:pPr>
              <w:jc w:val="center"/>
              <w:rPr>
                <w:rFonts w:asciiTheme="minorEastAsia" w:hAnsiTheme="minorEastAsia"/>
                <w:b/>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23" w:hRule="atLeast"/>
          <w:jc w:val="center"/>
        </w:trPr>
        <w:tc>
          <w:tcPr>
            <w:tcW w:w="265" w:type="pct"/>
          </w:tcPr>
          <w:p>
            <w:pPr>
              <w:jc w:val="center"/>
              <w:rPr>
                <w:rFonts w:asciiTheme="minorEastAsia" w:hAnsiTheme="minorEastAsia"/>
                <w:sz w:val="22"/>
              </w:rPr>
            </w:pPr>
            <w:r>
              <w:rPr>
                <w:rFonts w:hint="eastAsia" w:asciiTheme="minorEastAsia" w:hAnsiTheme="minorEastAsia"/>
                <w:sz w:val="22"/>
              </w:rPr>
              <w:t>（自动添行）</w:t>
            </w:r>
          </w:p>
        </w:tc>
        <w:tc>
          <w:tcPr>
            <w:tcW w:w="384" w:type="pct"/>
            <w:vAlign w:val="center"/>
          </w:tcPr>
          <w:p>
            <w:pPr>
              <w:jc w:val="center"/>
              <w:rPr>
                <w:rFonts w:asciiTheme="minorEastAsia" w:hAnsiTheme="minorEastAsia"/>
                <w:b/>
                <w:sz w:val="22"/>
              </w:rPr>
            </w:pPr>
          </w:p>
        </w:tc>
        <w:tc>
          <w:tcPr>
            <w:tcW w:w="507" w:type="pct"/>
          </w:tcPr>
          <w:p>
            <w:pPr>
              <w:jc w:val="center"/>
              <w:rPr>
                <w:rFonts w:asciiTheme="minorEastAsia" w:hAnsiTheme="minorEastAsia"/>
                <w:b/>
                <w:sz w:val="22"/>
              </w:rPr>
            </w:pPr>
          </w:p>
        </w:tc>
        <w:tc>
          <w:tcPr>
            <w:tcW w:w="435" w:type="pct"/>
            <w:vAlign w:val="center"/>
          </w:tcPr>
          <w:p>
            <w:pPr>
              <w:jc w:val="center"/>
              <w:rPr>
                <w:rFonts w:asciiTheme="minorEastAsia" w:hAnsiTheme="minorEastAsia"/>
                <w:b/>
                <w:sz w:val="22"/>
              </w:rPr>
            </w:pPr>
          </w:p>
        </w:tc>
        <w:tc>
          <w:tcPr>
            <w:tcW w:w="289" w:type="pct"/>
            <w:vAlign w:val="center"/>
          </w:tcPr>
          <w:p>
            <w:pPr>
              <w:jc w:val="center"/>
              <w:rPr>
                <w:rFonts w:asciiTheme="minorEastAsia" w:hAnsiTheme="minorEastAsia"/>
                <w:b/>
                <w:sz w:val="22"/>
              </w:rPr>
            </w:pPr>
          </w:p>
        </w:tc>
        <w:tc>
          <w:tcPr>
            <w:tcW w:w="507" w:type="pct"/>
            <w:vAlign w:val="center"/>
          </w:tcPr>
          <w:p>
            <w:pPr>
              <w:jc w:val="center"/>
              <w:rPr>
                <w:rFonts w:asciiTheme="minorEastAsia" w:hAnsiTheme="minorEastAsia"/>
                <w:b/>
                <w:sz w:val="22"/>
              </w:rPr>
            </w:pPr>
          </w:p>
        </w:tc>
        <w:tc>
          <w:tcPr>
            <w:tcW w:w="435" w:type="pct"/>
            <w:vAlign w:val="center"/>
          </w:tcPr>
          <w:p>
            <w:pPr>
              <w:jc w:val="center"/>
              <w:rPr>
                <w:rFonts w:asciiTheme="minorEastAsia" w:hAnsiTheme="minorEastAsia"/>
                <w:b/>
                <w:sz w:val="22"/>
              </w:rPr>
            </w:pPr>
          </w:p>
        </w:tc>
        <w:tc>
          <w:tcPr>
            <w:tcW w:w="508" w:type="pct"/>
          </w:tcPr>
          <w:p>
            <w:pPr>
              <w:jc w:val="center"/>
              <w:rPr>
                <w:rFonts w:asciiTheme="minorEastAsia" w:hAnsiTheme="minorEastAsia"/>
                <w:b/>
                <w:sz w:val="22"/>
              </w:rPr>
            </w:pPr>
          </w:p>
        </w:tc>
        <w:tc>
          <w:tcPr>
            <w:tcW w:w="508" w:type="pct"/>
          </w:tcPr>
          <w:p>
            <w:pPr>
              <w:jc w:val="center"/>
              <w:rPr>
                <w:rFonts w:asciiTheme="minorEastAsia" w:hAnsiTheme="minorEastAsia"/>
                <w:b/>
                <w:sz w:val="22"/>
              </w:rPr>
            </w:pPr>
          </w:p>
        </w:tc>
        <w:tc>
          <w:tcPr>
            <w:tcW w:w="582" w:type="pct"/>
            <w:vAlign w:val="center"/>
          </w:tcPr>
          <w:p>
            <w:pPr>
              <w:jc w:val="center"/>
              <w:rPr>
                <w:rFonts w:asciiTheme="minorEastAsia" w:hAnsiTheme="minorEastAsia"/>
                <w:b/>
                <w:sz w:val="22"/>
              </w:rPr>
            </w:pPr>
          </w:p>
        </w:tc>
        <w:tc>
          <w:tcPr>
            <w:tcW w:w="581" w:type="pct"/>
          </w:tcPr>
          <w:p>
            <w:pPr>
              <w:jc w:val="center"/>
              <w:rPr>
                <w:rFonts w:asciiTheme="minorEastAsia" w:hAnsiTheme="minorEastAsia"/>
                <w:b/>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459" w:hRule="atLeast"/>
          <w:jc w:val="center"/>
        </w:trPr>
        <w:tc>
          <w:tcPr>
            <w:tcW w:w="1" w:type="pct"/>
            <w:gridSpan w:val="3"/>
            <w:vAlign w:val="center"/>
          </w:tcPr>
          <w:p>
            <w:pPr>
              <w:jc w:val="center"/>
              <w:rPr>
                <w:rFonts w:asciiTheme="minorEastAsia" w:hAnsiTheme="minorEastAsia"/>
                <w:b/>
                <w:sz w:val="22"/>
              </w:rPr>
            </w:pPr>
            <w:r>
              <w:rPr>
                <w:rFonts w:hint="eastAsia" w:asciiTheme="minorEastAsia" w:hAnsiTheme="minorEastAsia"/>
                <w:b/>
                <w:sz w:val="22"/>
              </w:rPr>
              <w:t>合计</w:t>
            </w:r>
          </w:p>
        </w:tc>
        <w:tc>
          <w:tcPr>
            <w:tcW w:w="435" w:type="pct"/>
            <w:vAlign w:val="center"/>
          </w:tcPr>
          <w:p>
            <w:pPr>
              <w:jc w:val="center"/>
              <w:rPr>
                <w:rFonts w:asciiTheme="minorEastAsia" w:hAnsiTheme="minorEastAsia"/>
                <w:b/>
                <w:sz w:val="22"/>
              </w:rPr>
            </w:pPr>
          </w:p>
        </w:tc>
        <w:tc>
          <w:tcPr>
            <w:tcW w:w="289" w:type="pct"/>
            <w:vAlign w:val="center"/>
          </w:tcPr>
          <w:p>
            <w:pPr>
              <w:jc w:val="center"/>
              <w:rPr>
                <w:rFonts w:asciiTheme="minorEastAsia" w:hAnsiTheme="minorEastAsia"/>
                <w:b/>
                <w:sz w:val="22"/>
              </w:rPr>
            </w:pPr>
          </w:p>
        </w:tc>
        <w:tc>
          <w:tcPr>
            <w:tcW w:w="507" w:type="pct"/>
            <w:vAlign w:val="center"/>
          </w:tcPr>
          <w:p>
            <w:pPr>
              <w:jc w:val="center"/>
              <w:rPr>
                <w:rFonts w:asciiTheme="minorEastAsia" w:hAnsiTheme="minorEastAsia"/>
                <w:b/>
                <w:sz w:val="22"/>
              </w:rPr>
            </w:pPr>
          </w:p>
        </w:tc>
        <w:tc>
          <w:tcPr>
            <w:tcW w:w="435" w:type="pct"/>
            <w:vAlign w:val="center"/>
          </w:tcPr>
          <w:p>
            <w:pPr>
              <w:jc w:val="center"/>
              <w:rPr>
                <w:rFonts w:asciiTheme="minorEastAsia" w:hAnsiTheme="minorEastAsia"/>
                <w:b/>
                <w:sz w:val="22"/>
              </w:rPr>
            </w:pPr>
          </w:p>
        </w:tc>
        <w:tc>
          <w:tcPr>
            <w:tcW w:w="508" w:type="pct"/>
          </w:tcPr>
          <w:p>
            <w:pPr>
              <w:jc w:val="center"/>
              <w:rPr>
                <w:rFonts w:asciiTheme="minorEastAsia" w:hAnsiTheme="minorEastAsia"/>
                <w:b/>
                <w:sz w:val="22"/>
              </w:rPr>
            </w:pPr>
          </w:p>
        </w:tc>
        <w:tc>
          <w:tcPr>
            <w:tcW w:w="508" w:type="pct"/>
          </w:tcPr>
          <w:p>
            <w:pPr>
              <w:jc w:val="center"/>
              <w:rPr>
                <w:rFonts w:asciiTheme="minorEastAsia" w:hAnsiTheme="minorEastAsia"/>
                <w:b/>
                <w:sz w:val="22"/>
              </w:rPr>
            </w:pPr>
          </w:p>
        </w:tc>
        <w:tc>
          <w:tcPr>
            <w:tcW w:w="582" w:type="pct"/>
            <w:vAlign w:val="center"/>
          </w:tcPr>
          <w:p>
            <w:pPr>
              <w:jc w:val="center"/>
              <w:rPr>
                <w:rFonts w:asciiTheme="minorEastAsia" w:hAnsiTheme="minorEastAsia"/>
                <w:b/>
                <w:sz w:val="22"/>
              </w:rPr>
            </w:pPr>
          </w:p>
        </w:tc>
        <w:tc>
          <w:tcPr>
            <w:tcW w:w="581" w:type="pct"/>
          </w:tcPr>
          <w:p>
            <w:pPr>
              <w:jc w:val="center"/>
              <w:rPr>
                <w:rFonts w:asciiTheme="minorEastAsia" w:hAnsiTheme="minorEastAsia"/>
                <w:b/>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459" w:hRule="atLeast"/>
          <w:jc w:val="center"/>
        </w:trPr>
        <w:tc>
          <w:tcPr>
            <w:tcW w:w="5000" w:type="pct"/>
            <w:gridSpan w:val="11"/>
            <w:vAlign w:val="center"/>
          </w:tcPr>
          <w:p>
            <w:pPr>
              <w:rPr>
                <w:color w:val="000000" w:themeColor="text1"/>
                <w:sz w:val="22"/>
                <w14:textFill>
                  <w14:solidFill>
                    <w14:schemeClr w14:val="tx1"/>
                  </w14:solidFill>
                </w14:textFill>
              </w:rPr>
            </w:pPr>
            <w:r>
              <w:rPr>
                <w:rFonts w:hint="eastAsia" w:asciiTheme="minorEastAsia" w:hAnsiTheme="minorEastAsia"/>
                <w:sz w:val="22"/>
              </w:rPr>
              <w:t>持股5%以上的股东或前</w:t>
            </w:r>
            <w:r>
              <w:rPr>
                <w:rFonts w:asciiTheme="minorEastAsia" w:hAnsiTheme="minorEastAsia"/>
                <w:sz w:val="22"/>
              </w:rPr>
              <w:t>十名</w:t>
            </w:r>
            <w:r>
              <w:rPr>
                <w:rFonts w:hint="eastAsia"/>
                <w:color w:val="000000" w:themeColor="text1"/>
                <w:sz w:val="22"/>
                <w14:textFill>
                  <w14:solidFill>
                    <w14:schemeClr w14:val="tx1"/>
                  </w14:solidFill>
                </w14:textFill>
              </w:rPr>
              <w:t>股东间相互关系说明：</w:t>
            </w:r>
          </w:p>
          <w:p>
            <w:pPr>
              <w:rPr>
                <w:rFonts w:asciiTheme="minorEastAsia" w:hAnsiTheme="minorEastAsia"/>
                <w:b/>
                <w:sz w:val="22"/>
              </w:rPr>
            </w:pPr>
          </w:p>
        </w:tc>
      </w:tr>
    </w:tbl>
    <w:p>
      <w:pPr>
        <w:pStyle w:val="24"/>
        <w:ind w:left="425" w:right="210" w:firstLine="0" w:firstLineChars="0"/>
        <w:jc w:val="right"/>
      </w:pPr>
    </w:p>
    <w:p>
      <w:pPr>
        <w:pStyle w:val="15"/>
        <w:numPr>
          <w:ilvl w:val="1"/>
          <w:numId w:val="3"/>
        </w:numPr>
        <w:spacing w:line="484" w:lineRule="atLeast"/>
        <w:ind w:left="569" w:hanging="569" w:hangingChars="270"/>
        <w:jc w:val="left"/>
        <w:outlineLvl w:val="1"/>
        <w:rPr>
          <w:rFonts w:ascii="Calibri" w:eastAsia="宋体"/>
          <w:b/>
          <w:szCs w:val="21"/>
        </w:rPr>
      </w:pPr>
      <w:r>
        <w:rPr>
          <w:rFonts w:hint="eastAsia" w:ascii="Calibri" w:eastAsia="宋体"/>
          <w:b/>
          <w:sz w:val="21"/>
          <w:szCs w:val="21"/>
        </w:rPr>
        <w:t>特别表决权股份</w:t>
      </w:r>
    </w:p>
    <w:p>
      <w:pPr>
        <w:pStyle w:val="24"/>
        <w:ind w:left="425" w:firstLine="0" w:firstLineChars="0"/>
      </w:pPr>
      <w:r>
        <w:rPr>
          <w:rFonts w:hint="eastAsia"/>
        </w:rPr>
        <w:t>□  适用  □  不适用</w:t>
      </w:r>
    </w:p>
    <w:p>
      <w:pPr>
        <w:pStyle w:val="24"/>
        <w:ind w:left="425" w:right="210" w:firstLine="0" w:firstLineChars="0"/>
        <w:jc w:val="right"/>
        <w:rPr>
          <w:rFonts w:ascii="微软雅黑" w:hAnsi="微软雅黑" w:eastAsia="微软雅黑"/>
          <w:b/>
          <w:sz w:val="22"/>
          <w:szCs w:val="44"/>
        </w:rPr>
      </w:pPr>
      <w:r>
        <w:rPr>
          <w:rFonts w:hint="eastAsia"/>
        </w:rPr>
        <w:t>单位：股</w:t>
      </w:r>
    </w:p>
    <w:tbl>
      <w:tblPr>
        <w:tblStyle w:val="9"/>
        <w:tblW w:w="9781" w:type="dxa"/>
        <w:tblInd w:w="-572" w:type="dxa"/>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Layout w:type="autofit"/>
        <w:tblCellMar>
          <w:top w:w="0" w:type="dxa"/>
          <w:left w:w="108" w:type="dxa"/>
          <w:bottom w:w="0" w:type="dxa"/>
          <w:right w:w="108" w:type="dxa"/>
        </w:tblCellMar>
      </w:tblPr>
      <w:tblGrid>
        <w:gridCol w:w="3487"/>
        <w:gridCol w:w="2098"/>
        <w:gridCol w:w="2098"/>
        <w:gridCol w:w="2098"/>
      </w:tblGrid>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16" w:hRule="atLeast"/>
        </w:trPr>
        <w:tc>
          <w:tcPr>
            <w:tcW w:w="3487" w:type="dxa"/>
            <w:shd w:val="clear" w:color="auto" w:fill="D8D8D8" w:themeFill="background1" w:themeFillShade="D9"/>
            <w:vAlign w:val="center"/>
          </w:tcPr>
          <w:p>
            <w:pPr>
              <w:jc w:val="center"/>
              <w:rPr>
                <w:rFonts w:asciiTheme="minorEastAsia" w:hAnsiTheme="minorEastAsia" w:eastAsiaTheme="minorEastAsia"/>
                <w:b/>
                <w:sz w:val="22"/>
              </w:rPr>
            </w:pPr>
            <w:r>
              <w:rPr>
                <w:rFonts w:hint="eastAsia" w:asciiTheme="minorEastAsia" w:hAnsiTheme="minorEastAsia" w:eastAsiaTheme="minorEastAsia"/>
                <w:b/>
                <w:sz w:val="22"/>
              </w:rPr>
              <w:t>股东名称</w:t>
            </w:r>
          </w:p>
        </w:tc>
        <w:tc>
          <w:tcPr>
            <w:tcW w:w="2098" w:type="dxa"/>
            <w:shd w:val="clear" w:color="auto" w:fill="D8D8D8" w:themeFill="background1" w:themeFillShade="D9"/>
            <w:vAlign w:val="center"/>
          </w:tcPr>
          <w:p>
            <w:pPr>
              <w:jc w:val="center"/>
              <w:rPr>
                <w:b/>
                <w:sz w:val="22"/>
              </w:rPr>
            </w:pPr>
            <w:r>
              <w:rPr>
                <w:rFonts w:hint="eastAsia" w:asciiTheme="minorEastAsia" w:hAnsiTheme="minorEastAsia" w:eastAsiaTheme="minorEastAsia"/>
                <w:b/>
                <w:sz w:val="22"/>
              </w:rPr>
              <w:t>期初持股数</w:t>
            </w:r>
          </w:p>
        </w:tc>
        <w:tc>
          <w:tcPr>
            <w:tcW w:w="2098" w:type="dxa"/>
            <w:shd w:val="clear" w:color="auto" w:fill="D8D8D8" w:themeFill="background1" w:themeFillShade="D9"/>
            <w:vAlign w:val="center"/>
          </w:tcPr>
          <w:p>
            <w:pPr>
              <w:jc w:val="center"/>
              <w:rPr>
                <w:b/>
                <w:sz w:val="22"/>
              </w:rPr>
            </w:pPr>
            <w:r>
              <w:rPr>
                <w:rFonts w:hint="eastAsia" w:asciiTheme="minorEastAsia" w:hAnsiTheme="minorEastAsia" w:eastAsiaTheme="minorEastAsia"/>
                <w:b/>
                <w:sz w:val="22"/>
              </w:rPr>
              <w:t>持股变动</w:t>
            </w:r>
          </w:p>
        </w:tc>
        <w:tc>
          <w:tcPr>
            <w:tcW w:w="2098" w:type="dxa"/>
            <w:shd w:val="clear" w:color="auto" w:fill="D8D8D8" w:themeFill="background1" w:themeFillShade="D9"/>
            <w:vAlign w:val="center"/>
          </w:tcPr>
          <w:p>
            <w:pPr>
              <w:widowControl/>
              <w:jc w:val="center"/>
              <w:rPr>
                <w:b/>
                <w:sz w:val="22"/>
              </w:rPr>
            </w:pPr>
            <w:r>
              <w:rPr>
                <w:rFonts w:hint="eastAsia" w:asciiTheme="minorEastAsia" w:hAnsiTheme="minorEastAsia" w:eastAsiaTheme="minorEastAsia"/>
                <w:b/>
                <w:sz w:val="22"/>
              </w:rPr>
              <w:t>期末持股数</w:t>
            </w: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16" w:hRule="atLeast"/>
        </w:trPr>
        <w:tc>
          <w:tcPr>
            <w:tcW w:w="3487" w:type="dxa"/>
          </w:tcPr>
          <w:p>
            <w:pPr>
              <w:jc w:val="center"/>
              <w:rPr>
                <w:sz w:val="22"/>
              </w:rPr>
            </w:pPr>
          </w:p>
        </w:tc>
        <w:tc>
          <w:tcPr>
            <w:tcW w:w="2098" w:type="dxa"/>
          </w:tcPr>
          <w:p>
            <w:pPr>
              <w:rPr>
                <w:sz w:val="22"/>
              </w:rPr>
            </w:pPr>
          </w:p>
        </w:tc>
        <w:tc>
          <w:tcPr>
            <w:tcW w:w="2098" w:type="dxa"/>
          </w:tcPr>
          <w:p>
            <w:pPr>
              <w:rPr>
                <w:sz w:val="22"/>
              </w:rPr>
            </w:pPr>
          </w:p>
        </w:tc>
        <w:tc>
          <w:tcPr>
            <w:tcW w:w="2098" w:type="dxa"/>
          </w:tcPr>
          <w:p>
            <w:pPr>
              <w:rPr>
                <w:sz w:val="22"/>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04" w:hRule="atLeast"/>
        </w:trPr>
        <w:tc>
          <w:tcPr>
            <w:tcW w:w="3487" w:type="dxa"/>
          </w:tcPr>
          <w:p>
            <w:pPr>
              <w:jc w:val="center"/>
              <w:rPr>
                <w:sz w:val="22"/>
              </w:rPr>
            </w:pPr>
          </w:p>
        </w:tc>
        <w:tc>
          <w:tcPr>
            <w:tcW w:w="2098" w:type="dxa"/>
          </w:tcPr>
          <w:p>
            <w:pPr>
              <w:rPr>
                <w:sz w:val="22"/>
              </w:rPr>
            </w:pPr>
          </w:p>
        </w:tc>
        <w:tc>
          <w:tcPr>
            <w:tcW w:w="2098" w:type="dxa"/>
          </w:tcPr>
          <w:p>
            <w:pPr>
              <w:rPr>
                <w:sz w:val="22"/>
              </w:rPr>
            </w:pPr>
          </w:p>
        </w:tc>
        <w:tc>
          <w:tcPr>
            <w:tcW w:w="2098" w:type="dxa"/>
          </w:tcPr>
          <w:p>
            <w:pPr>
              <w:rPr>
                <w:sz w:val="22"/>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16" w:hRule="atLeast"/>
        </w:trPr>
        <w:tc>
          <w:tcPr>
            <w:tcW w:w="3487" w:type="dxa"/>
          </w:tcPr>
          <w:p>
            <w:pPr>
              <w:jc w:val="center"/>
              <w:rPr>
                <w:sz w:val="22"/>
              </w:rPr>
            </w:pPr>
            <w:r>
              <w:rPr>
                <w:rFonts w:hint="eastAsia"/>
                <w:sz w:val="22"/>
              </w:rPr>
              <w:t>（自动添行</w:t>
            </w:r>
            <w:r>
              <w:rPr>
                <w:sz w:val="22"/>
              </w:rPr>
              <w:t>）</w:t>
            </w:r>
          </w:p>
        </w:tc>
        <w:tc>
          <w:tcPr>
            <w:tcW w:w="2098" w:type="dxa"/>
          </w:tcPr>
          <w:p>
            <w:pPr>
              <w:rPr>
                <w:sz w:val="22"/>
              </w:rPr>
            </w:pPr>
          </w:p>
        </w:tc>
        <w:tc>
          <w:tcPr>
            <w:tcW w:w="2098" w:type="dxa"/>
          </w:tcPr>
          <w:p>
            <w:pPr>
              <w:rPr>
                <w:sz w:val="22"/>
              </w:rPr>
            </w:pPr>
          </w:p>
        </w:tc>
        <w:tc>
          <w:tcPr>
            <w:tcW w:w="2098" w:type="dxa"/>
          </w:tcPr>
          <w:p>
            <w:pPr>
              <w:rPr>
                <w:sz w:val="22"/>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16" w:hRule="atLeast"/>
        </w:trPr>
        <w:tc>
          <w:tcPr>
            <w:tcW w:w="9781" w:type="dxa"/>
            <w:gridSpan w:val="4"/>
          </w:tcPr>
          <w:p>
            <w:pPr>
              <w:rPr>
                <w:b/>
              </w:rPr>
            </w:pPr>
            <w:r>
              <w:rPr>
                <w:rFonts w:hint="eastAsia"/>
                <w:b/>
              </w:rPr>
              <w:t>相关投资者合法权益保护措施的实施情况</w:t>
            </w:r>
            <w:r>
              <w:rPr>
                <w:b/>
              </w:rPr>
              <w:t>:</w:t>
            </w:r>
          </w:p>
          <w:p>
            <w:pPr>
              <w:rPr>
                <w:sz w:val="22"/>
              </w:rPr>
            </w:pPr>
          </w:p>
        </w:tc>
      </w:tr>
    </w:tbl>
    <w:p>
      <w:pPr>
        <w:pStyle w:val="24"/>
        <w:ind w:left="425" w:right="210" w:firstLine="0" w:firstLineChars="0"/>
        <w:jc w:val="right"/>
      </w:pPr>
    </w:p>
    <w:p>
      <w:pPr>
        <w:pStyle w:val="15"/>
        <w:numPr>
          <w:ilvl w:val="1"/>
          <w:numId w:val="4"/>
        </w:numPr>
        <w:spacing w:line="484" w:lineRule="atLeast"/>
        <w:ind w:left="0" w:firstLine="0"/>
        <w:jc w:val="left"/>
        <w:outlineLvl w:val="1"/>
        <w:rPr>
          <w:rFonts w:ascii="Calibri" w:eastAsia="宋体"/>
          <w:b/>
          <w:sz w:val="21"/>
          <w:szCs w:val="21"/>
        </w:rPr>
      </w:pPr>
      <w:r>
        <w:rPr>
          <w:rFonts w:hint="eastAsia" w:ascii="Calibri" w:eastAsia="宋体"/>
          <w:b/>
          <w:sz w:val="21"/>
          <w:szCs w:val="21"/>
        </w:rPr>
        <w:t>控股股东、实际控制人情况</w:t>
      </w:r>
    </w:p>
    <w:tbl>
      <w:tblPr>
        <w:tblStyle w:val="9"/>
        <w:tblW w:w="5809" w:type="pct"/>
        <w:tblInd w:w="-572"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autofit"/>
        <w:tblCellMar>
          <w:top w:w="0" w:type="dxa"/>
          <w:left w:w="108" w:type="dxa"/>
          <w:bottom w:w="0" w:type="dxa"/>
          <w:right w:w="108" w:type="dxa"/>
        </w:tblCellMar>
      </w:tblPr>
      <w:tblGrid>
        <w:gridCol w:w="9901"/>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5000" w:type="pct"/>
            <w:shd w:val="clear" w:color="auto" w:fill="auto"/>
          </w:tcPr>
          <w:p>
            <w:pPr>
              <w:autoSpaceDE w:val="0"/>
              <w:autoSpaceDN w:val="0"/>
              <w:adjustRightInd w:val="0"/>
              <w:spacing w:line="360" w:lineRule="auto"/>
              <w:ind w:firstLine="369"/>
              <w:textAlignment w:val="center"/>
              <w:rPr>
                <w:rFonts w:ascii="宋体" w:hAnsi="宋体" w:cs="方正书宋_GBK"/>
                <w:i/>
                <w:color w:val="FF0000"/>
                <w:kern w:val="0"/>
                <w:szCs w:val="21"/>
                <w:lang w:val="zh-CN"/>
              </w:rPr>
            </w:pPr>
            <w:r>
              <w:rPr>
                <w:rFonts w:hint="eastAsia" w:ascii="宋体" w:hAnsi="宋体" w:cs="方正书宋_GBK"/>
                <w:i/>
                <w:color w:val="FF0000"/>
                <w:kern w:val="0"/>
                <w:szCs w:val="21"/>
                <w:lang w:val="zh-CN"/>
              </w:rPr>
              <w:t>注：公司与控股股东、实际控制人之间的产权及控制关系方框图及</w:t>
            </w:r>
            <w:r>
              <w:rPr>
                <w:rFonts w:ascii="宋体" w:hAnsi="宋体" w:cs="方正书宋_GBK"/>
                <w:i/>
                <w:color w:val="FF0000"/>
                <w:kern w:val="0"/>
                <w:szCs w:val="21"/>
                <w:lang w:val="zh-CN"/>
              </w:rPr>
              <w:t>说明。</w:t>
            </w:r>
          </w:p>
        </w:tc>
      </w:tr>
    </w:tbl>
    <w:p>
      <w:pPr>
        <w:widowControl/>
        <w:jc w:val="left"/>
      </w:pPr>
    </w:p>
    <w:p>
      <w:pPr>
        <w:pStyle w:val="15"/>
        <w:numPr>
          <w:ilvl w:val="1"/>
          <w:numId w:val="4"/>
        </w:numPr>
        <w:spacing w:line="484" w:lineRule="atLeast"/>
        <w:ind w:left="569" w:hanging="569" w:hangingChars="270"/>
        <w:outlineLvl w:val="1"/>
        <w:rPr>
          <w:rFonts w:ascii="Calibri" w:eastAsia="宋体"/>
          <w:b/>
          <w:sz w:val="21"/>
          <w:szCs w:val="21"/>
        </w:rPr>
      </w:pPr>
      <w:r>
        <w:rPr>
          <w:rFonts w:hint="eastAsia" w:ascii="Calibri" w:eastAsia="宋体"/>
          <w:b/>
          <w:sz w:val="21"/>
          <w:szCs w:val="21"/>
          <w:lang w:val="en-US"/>
        </w:rPr>
        <w:t>存续至</w:t>
      </w:r>
      <w:r>
        <w:rPr>
          <w:rFonts w:ascii="Calibri" w:eastAsia="宋体"/>
          <w:b/>
          <w:sz w:val="21"/>
          <w:szCs w:val="21"/>
          <w:lang w:val="en-US"/>
        </w:rPr>
        <w:t>本</w:t>
      </w:r>
      <w:r>
        <w:rPr>
          <w:rFonts w:hint="eastAsia" w:ascii="Calibri" w:eastAsia="宋体"/>
          <w:b/>
          <w:sz w:val="21"/>
          <w:szCs w:val="21"/>
          <w:lang w:val="en-US"/>
        </w:rPr>
        <w:t>期的优先股</w:t>
      </w:r>
      <w:r>
        <w:rPr>
          <w:rFonts w:ascii="Calibri" w:eastAsia="宋体"/>
          <w:b/>
          <w:sz w:val="21"/>
          <w:szCs w:val="21"/>
          <w:lang w:val="en-US"/>
        </w:rPr>
        <w:t>股票</w:t>
      </w:r>
      <w:r>
        <w:rPr>
          <w:rFonts w:hint="eastAsia" w:ascii="Calibri" w:eastAsia="宋体"/>
          <w:b/>
          <w:sz w:val="21"/>
          <w:szCs w:val="21"/>
          <w:lang w:val="en-US"/>
        </w:rPr>
        <w:t>相关</w:t>
      </w:r>
      <w:r>
        <w:rPr>
          <w:rFonts w:ascii="Calibri" w:eastAsia="宋体"/>
          <w:b/>
          <w:sz w:val="21"/>
          <w:szCs w:val="21"/>
          <w:lang w:val="en-US"/>
        </w:rPr>
        <w:t>情况</w:t>
      </w:r>
    </w:p>
    <w:p>
      <w:pPr>
        <w:ind w:firstLine="840" w:firstLineChars="400"/>
        <w:rPr>
          <w:b/>
        </w:rPr>
      </w:pPr>
      <w:r>
        <w:rPr>
          <w:rFonts w:hint="eastAsia"/>
        </w:rPr>
        <w:t>□</w:t>
      </w:r>
      <w:r>
        <w:t xml:space="preserve">  </w:t>
      </w:r>
      <w:r>
        <w:rPr>
          <w:rFonts w:hint="eastAsia"/>
        </w:rPr>
        <w:t>适用</w:t>
      </w:r>
      <w:r>
        <w:t xml:space="preserve">  </w:t>
      </w:r>
      <w:r>
        <w:rPr>
          <w:rFonts w:hint="eastAsia"/>
        </w:rPr>
        <w:t>□</w:t>
      </w:r>
      <w:r>
        <w:t xml:space="preserve">  </w:t>
      </w:r>
      <w:r>
        <w:rPr>
          <w:rFonts w:hint="eastAsia"/>
        </w:rPr>
        <w:t>不适用</w:t>
      </w:r>
    </w:p>
    <w:p>
      <w:pPr>
        <w:tabs>
          <w:tab w:val="left" w:pos="5140"/>
        </w:tabs>
        <w:outlineLvl w:val="2"/>
        <w:rPr>
          <w:rFonts w:asciiTheme="minorEastAsia" w:hAnsiTheme="minorEastAsia" w:eastAsiaTheme="minorEastAsia"/>
          <w:b/>
          <w:color w:val="000000" w:themeColor="text1"/>
          <w:szCs w:val="44"/>
          <w14:textFill>
            <w14:solidFill>
              <w14:schemeClr w14:val="tx1"/>
            </w14:solidFill>
          </w14:textFill>
        </w:rPr>
      </w:pPr>
      <w:r>
        <w:rPr>
          <w:rFonts w:hint="eastAsia" w:asciiTheme="minorEastAsia" w:hAnsiTheme="minorEastAsia" w:eastAsiaTheme="minorEastAsia"/>
          <w:b/>
          <w:color w:val="000000" w:themeColor="text1"/>
          <w:szCs w:val="44"/>
          <w14:textFill>
            <w14:solidFill>
              <w14:schemeClr w14:val="tx1"/>
            </w14:solidFill>
          </w14:textFill>
        </w:rPr>
        <w:t>2.</w:t>
      </w:r>
      <w:r>
        <w:rPr>
          <w:rFonts w:asciiTheme="minorEastAsia" w:hAnsiTheme="minorEastAsia" w:eastAsiaTheme="minorEastAsia"/>
          <w:b/>
          <w:color w:val="000000" w:themeColor="text1"/>
          <w:szCs w:val="44"/>
          <w14:textFill>
            <w14:solidFill>
              <w14:schemeClr w14:val="tx1"/>
            </w14:solidFill>
          </w14:textFill>
        </w:rPr>
        <w:t>7</w:t>
      </w:r>
      <w:r>
        <w:rPr>
          <w:rFonts w:hint="eastAsia" w:asciiTheme="minorEastAsia" w:hAnsiTheme="minorEastAsia" w:eastAsiaTheme="minorEastAsia"/>
          <w:b/>
          <w:color w:val="000000" w:themeColor="text1"/>
          <w:szCs w:val="44"/>
          <w14:textFill>
            <w14:solidFill>
              <w14:schemeClr w14:val="tx1"/>
            </w14:solidFill>
          </w14:textFill>
        </w:rPr>
        <w:t>.1基本情况</w:t>
      </w:r>
    </w:p>
    <w:p>
      <w:pPr>
        <w:tabs>
          <w:tab w:val="left" w:pos="5140"/>
        </w:tabs>
        <w:jc w:val="right"/>
      </w:pPr>
      <w:r>
        <w:rPr>
          <w:rFonts w:hint="eastAsia"/>
        </w:rPr>
        <w:t>单位：元或股</w:t>
      </w:r>
    </w:p>
    <w:tbl>
      <w:tblPr>
        <w:tblStyle w:val="9"/>
        <w:tblW w:w="9639" w:type="dxa"/>
        <w:tblInd w:w="-572" w:type="dxa"/>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Layout w:type="autofit"/>
        <w:tblCellMar>
          <w:top w:w="0" w:type="dxa"/>
          <w:left w:w="108" w:type="dxa"/>
          <w:bottom w:w="0" w:type="dxa"/>
          <w:right w:w="108" w:type="dxa"/>
        </w:tblCellMar>
      </w:tblPr>
      <w:tblGrid>
        <w:gridCol w:w="1276"/>
        <w:gridCol w:w="1133"/>
        <w:gridCol w:w="1205"/>
        <w:gridCol w:w="1205"/>
        <w:gridCol w:w="1205"/>
        <w:gridCol w:w="1205"/>
        <w:gridCol w:w="1205"/>
        <w:gridCol w:w="1205"/>
      </w:tblGrid>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276" w:type="dxa"/>
            <w:shd w:val="pct10" w:color="auto" w:fill="auto"/>
            <w:vAlign w:val="center"/>
          </w:tcPr>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证券代码</w:t>
            </w:r>
          </w:p>
        </w:tc>
        <w:tc>
          <w:tcPr>
            <w:tcW w:w="1133" w:type="dxa"/>
            <w:shd w:val="pct10" w:color="auto" w:fill="auto"/>
            <w:vAlign w:val="center"/>
          </w:tcPr>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证券简称</w:t>
            </w:r>
          </w:p>
        </w:tc>
        <w:tc>
          <w:tcPr>
            <w:tcW w:w="1205" w:type="dxa"/>
            <w:shd w:val="pct10" w:color="auto" w:fill="auto"/>
            <w:vAlign w:val="center"/>
          </w:tcPr>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发行价格</w:t>
            </w:r>
          </w:p>
        </w:tc>
        <w:tc>
          <w:tcPr>
            <w:tcW w:w="1205" w:type="dxa"/>
            <w:shd w:val="pct10" w:color="auto" w:fill="auto"/>
            <w:vAlign w:val="center"/>
          </w:tcPr>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发行数量</w:t>
            </w:r>
          </w:p>
        </w:tc>
        <w:tc>
          <w:tcPr>
            <w:tcW w:w="1205" w:type="dxa"/>
            <w:shd w:val="pct10" w:color="auto" w:fill="auto"/>
            <w:vAlign w:val="center"/>
          </w:tcPr>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募集金额</w:t>
            </w:r>
          </w:p>
        </w:tc>
        <w:tc>
          <w:tcPr>
            <w:tcW w:w="1205" w:type="dxa"/>
            <w:shd w:val="pct10" w:color="auto" w:fill="auto"/>
            <w:vAlign w:val="center"/>
          </w:tcPr>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票面股息率</w:t>
            </w:r>
            <w:r>
              <w:rPr>
                <w:rFonts w:asciiTheme="minorEastAsia" w:hAnsiTheme="minorEastAsia" w:eastAsiaTheme="minorEastAsia"/>
                <w:b/>
                <w:color w:val="000000" w:themeColor="text1"/>
                <w:sz w:val="22"/>
                <w14:textFill>
                  <w14:solidFill>
                    <w14:schemeClr w14:val="tx1"/>
                  </w14:solidFill>
                </w14:textFill>
              </w:rPr>
              <w:t>%</w:t>
            </w:r>
          </w:p>
        </w:tc>
        <w:tc>
          <w:tcPr>
            <w:tcW w:w="1205" w:type="dxa"/>
            <w:shd w:val="pct10" w:color="auto" w:fill="auto"/>
            <w:vAlign w:val="center"/>
          </w:tcPr>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转让</w:t>
            </w:r>
            <w:r>
              <w:rPr>
                <w:rFonts w:asciiTheme="minorEastAsia" w:hAnsiTheme="minorEastAsia" w:eastAsiaTheme="minorEastAsia"/>
                <w:b/>
                <w:color w:val="000000" w:themeColor="text1"/>
                <w:sz w:val="22"/>
                <w14:textFill>
                  <w14:solidFill>
                    <w14:schemeClr w14:val="tx1"/>
                  </w14:solidFill>
                </w14:textFill>
              </w:rPr>
              <w:t>起始日</w:t>
            </w:r>
          </w:p>
        </w:tc>
        <w:tc>
          <w:tcPr>
            <w:tcW w:w="1205" w:type="dxa"/>
            <w:shd w:val="pct10" w:color="auto" w:fill="auto"/>
            <w:vAlign w:val="center"/>
          </w:tcPr>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转让</w:t>
            </w:r>
            <w:r>
              <w:rPr>
                <w:rFonts w:asciiTheme="minorEastAsia" w:hAnsiTheme="minorEastAsia" w:eastAsiaTheme="minorEastAsia"/>
                <w:b/>
                <w:color w:val="000000" w:themeColor="text1"/>
                <w:sz w:val="22"/>
                <w14:textFill>
                  <w14:solidFill>
                    <w14:schemeClr w14:val="tx1"/>
                  </w14:solidFill>
                </w14:textFill>
              </w:rPr>
              <w:t>终止日</w:t>
            </w: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276"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1133"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1205"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1205"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1205"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1205"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1205"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1205"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276"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1133"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1205"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1205"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1205"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1205"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1205"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1205"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276"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r>
              <w:rPr>
                <w:rFonts w:hint="eastAsia" w:asciiTheme="minorEastAsia" w:hAnsiTheme="minorEastAsia" w:eastAsiaTheme="minorEastAsia"/>
                <w:color w:val="000000" w:themeColor="text1"/>
                <w:sz w:val="22"/>
                <w14:textFill>
                  <w14:solidFill>
                    <w14:schemeClr w14:val="tx1"/>
                  </w14:solidFill>
                </w14:textFill>
              </w:rPr>
              <w:t>（自动添行</w:t>
            </w:r>
            <w:r>
              <w:rPr>
                <w:rFonts w:asciiTheme="minorEastAsia" w:hAnsiTheme="minorEastAsia" w:eastAsiaTheme="minorEastAsia"/>
                <w:color w:val="000000" w:themeColor="text1"/>
                <w:sz w:val="22"/>
                <w14:textFill>
                  <w14:solidFill>
                    <w14:schemeClr w14:val="tx1"/>
                  </w14:solidFill>
                </w14:textFill>
              </w:rPr>
              <w:t>）</w:t>
            </w:r>
          </w:p>
        </w:tc>
        <w:tc>
          <w:tcPr>
            <w:tcW w:w="1133"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1205"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1205"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1205"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1205"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1205"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1205"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r>
    </w:tbl>
    <w:p>
      <w:pPr>
        <w:tabs>
          <w:tab w:val="left" w:pos="5140"/>
        </w:tabs>
        <w:outlineLvl w:val="2"/>
        <w:rPr>
          <w:rFonts w:asciiTheme="minorEastAsia" w:hAnsiTheme="minorEastAsia" w:eastAsiaTheme="minorEastAsia"/>
          <w:b/>
          <w:color w:val="000000" w:themeColor="text1"/>
          <w:szCs w:val="44"/>
          <w14:textFill>
            <w14:solidFill>
              <w14:schemeClr w14:val="tx1"/>
            </w14:solidFill>
          </w14:textFill>
        </w:rPr>
      </w:pPr>
      <w:r>
        <w:rPr>
          <w:rFonts w:hint="eastAsia" w:asciiTheme="minorEastAsia" w:hAnsiTheme="minorEastAsia" w:eastAsiaTheme="minorEastAsia"/>
          <w:b/>
          <w:color w:val="000000" w:themeColor="text1"/>
          <w:szCs w:val="44"/>
          <w14:textFill>
            <w14:solidFill>
              <w14:schemeClr w14:val="tx1"/>
            </w14:solidFill>
          </w14:textFill>
        </w:rPr>
        <w:t>2.</w:t>
      </w:r>
      <w:r>
        <w:rPr>
          <w:rFonts w:asciiTheme="minorEastAsia" w:hAnsiTheme="minorEastAsia" w:eastAsiaTheme="minorEastAsia"/>
          <w:b/>
          <w:color w:val="000000" w:themeColor="text1"/>
          <w:szCs w:val="44"/>
          <w14:textFill>
            <w14:solidFill>
              <w14:schemeClr w14:val="tx1"/>
            </w14:solidFill>
          </w14:textFill>
        </w:rPr>
        <w:t>7</w:t>
      </w:r>
      <w:r>
        <w:rPr>
          <w:rFonts w:hint="eastAsia" w:asciiTheme="minorEastAsia" w:hAnsiTheme="minorEastAsia" w:eastAsiaTheme="minorEastAsia"/>
          <w:b/>
          <w:color w:val="000000" w:themeColor="text1"/>
          <w:szCs w:val="44"/>
          <w14:textFill>
            <w14:solidFill>
              <w14:schemeClr w14:val="tx1"/>
            </w14:solidFill>
          </w14:textFill>
        </w:rPr>
        <w:t>.2前十名股东情况</w:t>
      </w:r>
    </w:p>
    <w:p>
      <w:pPr>
        <w:tabs>
          <w:tab w:val="left" w:pos="5140"/>
        </w:tabs>
        <w:jc w:val="right"/>
      </w:pPr>
      <w:r>
        <w:rPr>
          <w:rFonts w:hint="eastAsia"/>
        </w:rPr>
        <w:t>单位：股</w:t>
      </w:r>
    </w:p>
    <w:tbl>
      <w:tblPr>
        <w:tblStyle w:val="9"/>
        <w:tblW w:w="9639" w:type="dxa"/>
        <w:tblInd w:w="-572" w:type="dxa"/>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Layout w:type="autofit"/>
        <w:tblCellMar>
          <w:top w:w="0" w:type="dxa"/>
          <w:left w:w="108" w:type="dxa"/>
          <w:bottom w:w="0" w:type="dxa"/>
          <w:right w:w="108" w:type="dxa"/>
        </w:tblCellMar>
      </w:tblPr>
      <w:tblGrid>
        <w:gridCol w:w="709"/>
        <w:gridCol w:w="425"/>
        <w:gridCol w:w="1701"/>
        <w:gridCol w:w="2268"/>
        <w:gridCol w:w="2268"/>
        <w:gridCol w:w="1276"/>
        <w:gridCol w:w="992"/>
      </w:tblGrid>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134" w:type="dxa"/>
            <w:gridSpan w:val="2"/>
            <w:tcBorders>
              <w:bottom w:val="single" w:color="5B9BD5" w:themeColor="accent1" w:sz="4" w:space="0"/>
            </w:tcBorders>
            <w:shd w:val="pct10" w:color="auto" w:fill="auto"/>
            <w:vAlign w:val="center"/>
          </w:tcPr>
          <w:p>
            <w:pPr>
              <w:jc w:val="center"/>
              <w:rPr>
                <w:b/>
                <w:color w:val="000000" w:themeColor="text1"/>
                <w:sz w:val="22"/>
                <w14:textFill>
                  <w14:solidFill>
                    <w14:schemeClr w14:val="tx1"/>
                  </w14:solidFill>
                </w14:textFill>
              </w:rPr>
            </w:pPr>
            <w:r>
              <w:rPr>
                <w:rFonts w:hint="eastAsia"/>
                <w:b/>
                <w:color w:val="000000" w:themeColor="text1"/>
                <w:sz w:val="22"/>
                <w14:textFill>
                  <w14:solidFill>
                    <w14:schemeClr w14:val="tx1"/>
                  </w14:solidFill>
                </w14:textFill>
              </w:rPr>
              <w:t>证券代码</w:t>
            </w:r>
          </w:p>
        </w:tc>
        <w:tc>
          <w:tcPr>
            <w:tcW w:w="1701" w:type="dxa"/>
            <w:tcBorders>
              <w:bottom w:val="single" w:color="5B9BD5" w:themeColor="accent1" w:sz="4" w:space="0"/>
            </w:tcBorders>
            <w:shd w:val="pct10" w:color="auto" w:fill="auto"/>
            <w:vAlign w:val="center"/>
          </w:tcPr>
          <w:p>
            <w:pPr>
              <w:jc w:val="center"/>
              <w:rPr>
                <w:b/>
                <w:color w:val="000000" w:themeColor="text1"/>
                <w:sz w:val="22"/>
                <w14:textFill>
                  <w14:solidFill>
                    <w14:schemeClr w14:val="tx1"/>
                  </w14:solidFill>
                </w14:textFill>
              </w:rPr>
            </w:pPr>
          </w:p>
        </w:tc>
        <w:tc>
          <w:tcPr>
            <w:tcW w:w="2268" w:type="dxa"/>
            <w:tcBorders>
              <w:bottom w:val="single" w:color="5B9BD5" w:themeColor="accent1" w:sz="4" w:space="0"/>
            </w:tcBorders>
            <w:shd w:val="pct10" w:color="auto" w:fill="auto"/>
            <w:vAlign w:val="center"/>
          </w:tcPr>
          <w:p>
            <w:pPr>
              <w:jc w:val="center"/>
              <w:rPr>
                <w:b/>
                <w:color w:val="000000" w:themeColor="text1"/>
                <w:sz w:val="22"/>
                <w14:textFill>
                  <w14:solidFill>
                    <w14:schemeClr w14:val="tx1"/>
                  </w14:solidFill>
                </w14:textFill>
              </w:rPr>
            </w:pPr>
            <w:r>
              <w:rPr>
                <w:rFonts w:hint="eastAsia"/>
                <w:b/>
                <w:color w:val="000000" w:themeColor="text1"/>
                <w:sz w:val="22"/>
                <w14:textFill>
                  <w14:solidFill>
                    <w14:schemeClr w14:val="tx1"/>
                  </w14:solidFill>
                </w14:textFill>
              </w:rPr>
              <w:t>证券简称</w:t>
            </w:r>
          </w:p>
        </w:tc>
        <w:tc>
          <w:tcPr>
            <w:tcW w:w="2268" w:type="dxa"/>
            <w:tcBorders>
              <w:bottom w:val="single" w:color="5B9BD5" w:themeColor="accent1" w:sz="4" w:space="0"/>
            </w:tcBorders>
            <w:shd w:val="pct10" w:color="auto" w:fill="auto"/>
            <w:vAlign w:val="center"/>
          </w:tcPr>
          <w:p>
            <w:pPr>
              <w:jc w:val="center"/>
              <w:rPr>
                <w:b/>
                <w:color w:val="000000" w:themeColor="text1"/>
                <w:sz w:val="22"/>
                <w14:textFill>
                  <w14:solidFill>
                    <w14:schemeClr w14:val="tx1"/>
                  </w14:solidFill>
                </w14:textFill>
              </w:rPr>
            </w:pPr>
          </w:p>
        </w:tc>
        <w:tc>
          <w:tcPr>
            <w:tcW w:w="1276" w:type="dxa"/>
            <w:tcBorders>
              <w:bottom w:val="single" w:color="5B9BD5" w:themeColor="accent1" w:sz="4" w:space="0"/>
              <w:right w:val="single" w:color="5B9BD5" w:themeColor="accent1" w:sz="4" w:space="0"/>
            </w:tcBorders>
            <w:shd w:val="pct10" w:color="auto" w:fill="auto"/>
            <w:vAlign w:val="center"/>
          </w:tcPr>
          <w:p>
            <w:pPr>
              <w:jc w:val="center"/>
              <w:rPr>
                <w:b/>
                <w:color w:val="000000" w:themeColor="text1"/>
                <w:sz w:val="22"/>
                <w14:textFill>
                  <w14:solidFill>
                    <w14:schemeClr w14:val="tx1"/>
                  </w14:solidFill>
                </w14:textFill>
              </w:rPr>
            </w:pPr>
            <w:r>
              <w:rPr>
                <w:rFonts w:hint="eastAsia"/>
                <w:b/>
                <w:color w:val="000000" w:themeColor="text1"/>
                <w:sz w:val="22"/>
                <w14:textFill>
                  <w14:solidFill>
                    <w14:schemeClr w14:val="tx1"/>
                  </w14:solidFill>
                </w14:textFill>
              </w:rPr>
              <w:t>股东人数</w:t>
            </w:r>
          </w:p>
        </w:tc>
        <w:tc>
          <w:tcPr>
            <w:tcW w:w="992" w:type="dxa"/>
            <w:tcBorders>
              <w:left w:val="single" w:color="5B9BD5" w:themeColor="accent1" w:sz="4" w:space="0"/>
              <w:bottom w:val="single" w:color="5B9BD5" w:themeColor="accent1" w:sz="4" w:space="0"/>
            </w:tcBorders>
            <w:shd w:val="pct10" w:color="auto" w:fill="auto"/>
            <w:vAlign w:val="center"/>
          </w:tcPr>
          <w:p>
            <w:pPr>
              <w:jc w:val="center"/>
              <w:rPr>
                <w:b/>
                <w:color w:val="000000" w:themeColor="text1"/>
                <w:sz w:val="22"/>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63" w:hRule="atLeast"/>
        </w:trPr>
        <w:tc>
          <w:tcPr>
            <w:tcW w:w="709" w:type="dxa"/>
            <w:shd w:val="pct10" w:color="auto" w:fill="auto"/>
            <w:vAlign w:val="center"/>
          </w:tcPr>
          <w:p>
            <w:pPr>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序号</w:t>
            </w:r>
          </w:p>
        </w:tc>
        <w:tc>
          <w:tcPr>
            <w:tcW w:w="2126" w:type="dxa"/>
            <w:gridSpan w:val="2"/>
            <w:shd w:val="pct10" w:color="auto" w:fill="auto"/>
            <w:vAlign w:val="center"/>
          </w:tcPr>
          <w:p>
            <w:pPr>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股东</w:t>
            </w:r>
            <w:r>
              <w:rPr>
                <w:rFonts w:asciiTheme="minorEastAsia" w:hAnsiTheme="minorEastAsia" w:eastAsiaTheme="minorEastAsia"/>
                <w:b/>
                <w:color w:val="000000" w:themeColor="text1"/>
                <w:sz w:val="22"/>
                <w14:textFill>
                  <w14:solidFill>
                    <w14:schemeClr w14:val="tx1"/>
                  </w14:solidFill>
                </w14:textFill>
              </w:rPr>
              <w:t>名称</w:t>
            </w:r>
          </w:p>
        </w:tc>
        <w:tc>
          <w:tcPr>
            <w:tcW w:w="2268" w:type="dxa"/>
            <w:shd w:val="pct10" w:color="auto" w:fill="auto"/>
            <w:vAlign w:val="center"/>
          </w:tcPr>
          <w:p>
            <w:pPr>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期初持股数量</w:t>
            </w:r>
          </w:p>
        </w:tc>
        <w:tc>
          <w:tcPr>
            <w:tcW w:w="2268" w:type="dxa"/>
            <w:shd w:val="pct10" w:color="auto" w:fill="auto"/>
            <w:vAlign w:val="center"/>
          </w:tcPr>
          <w:p>
            <w:pPr>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期末持股</w:t>
            </w:r>
            <w:r>
              <w:rPr>
                <w:rFonts w:asciiTheme="minorEastAsia" w:hAnsiTheme="minorEastAsia" w:eastAsiaTheme="minorEastAsia"/>
                <w:b/>
                <w:color w:val="000000" w:themeColor="text1"/>
                <w:sz w:val="22"/>
                <w14:textFill>
                  <w14:solidFill>
                    <w14:schemeClr w14:val="tx1"/>
                  </w14:solidFill>
                </w14:textFill>
              </w:rPr>
              <w:t>数量</w:t>
            </w:r>
          </w:p>
        </w:tc>
        <w:tc>
          <w:tcPr>
            <w:tcW w:w="2268" w:type="dxa"/>
            <w:gridSpan w:val="2"/>
            <w:shd w:val="pct10" w:color="auto" w:fill="auto"/>
            <w:vAlign w:val="center"/>
          </w:tcPr>
          <w:p>
            <w:pPr>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期末持股比例</w:t>
            </w:r>
            <w:r>
              <w:rPr>
                <w:rFonts w:asciiTheme="minorEastAsia" w:hAnsiTheme="minorEastAsia" w:eastAsiaTheme="minorEastAsia"/>
                <w:b/>
                <w:color w:val="000000" w:themeColor="text1"/>
                <w:sz w:val="22"/>
                <w14:textFill>
                  <w14:solidFill>
                    <w14:schemeClr w14:val="tx1"/>
                  </w14:solidFill>
                </w14:textFill>
              </w:rPr>
              <w:t>%</w:t>
            </w: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709" w:type="dxa"/>
          </w:tcPr>
          <w:p>
            <w:pPr>
              <w:jc w:val="center"/>
              <w:rPr>
                <w:color w:val="000000" w:themeColor="text1"/>
                <w:sz w:val="22"/>
                <w14:textFill>
                  <w14:solidFill>
                    <w14:schemeClr w14:val="tx1"/>
                  </w14:solidFill>
                </w14:textFill>
              </w:rPr>
            </w:pPr>
            <w:r>
              <w:rPr>
                <w:color w:val="000000" w:themeColor="text1"/>
                <w:sz w:val="22"/>
                <w14:textFill>
                  <w14:solidFill>
                    <w14:schemeClr w14:val="tx1"/>
                  </w14:solidFill>
                </w14:textFill>
              </w:rPr>
              <w:t>1</w:t>
            </w:r>
          </w:p>
        </w:tc>
        <w:tc>
          <w:tcPr>
            <w:tcW w:w="2126" w:type="dxa"/>
            <w:gridSpan w:val="2"/>
          </w:tcPr>
          <w:p>
            <w:pPr>
              <w:jc w:val="center"/>
              <w:rPr>
                <w:color w:val="000000" w:themeColor="text1"/>
                <w:sz w:val="22"/>
                <w14:textFill>
                  <w14:solidFill>
                    <w14:schemeClr w14:val="tx1"/>
                  </w14:solidFill>
                </w14:textFill>
              </w:rPr>
            </w:pPr>
          </w:p>
        </w:tc>
        <w:tc>
          <w:tcPr>
            <w:tcW w:w="2268" w:type="dxa"/>
          </w:tcPr>
          <w:p>
            <w:pPr>
              <w:jc w:val="center"/>
              <w:rPr>
                <w:color w:val="000000" w:themeColor="text1"/>
                <w:sz w:val="22"/>
                <w14:textFill>
                  <w14:solidFill>
                    <w14:schemeClr w14:val="tx1"/>
                  </w14:solidFill>
                </w14:textFill>
              </w:rPr>
            </w:pPr>
          </w:p>
        </w:tc>
        <w:tc>
          <w:tcPr>
            <w:tcW w:w="2268" w:type="dxa"/>
          </w:tcPr>
          <w:p>
            <w:pPr>
              <w:jc w:val="center"/>
              <w:rPr>
                <w:color w:val="000000" w:themeColor="text1"/>
                <w:sz w:val="22"/>
                <w14:textFill>
                  <w14:solidFill>
                    <w14:schemeClr w14:val="tx1"/>
                  </w14:solidFill>
                </w14:textFill>
              </w:rPr>
            </w:pPr>
          </w:p>
        </w:tc>
        <w:tc>
          <w:tcPr>
            <w:tcW w:w="2268" w:type="dxa"/>
            <w:gridSpan w:val="2"/>
          </w:tcPr>
          <w:p>
            <w:pPr>
              <w:jc w:val="center"/>
              <w:rPr>
                <w:color w:val="000000" w:themeColor="text1"/>
                <w:sz w:val="22"/>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709" w:type="dxa"/>
          </w:tcPr>
          <w:p>
            <w:pPr>
              <w:jc w:val="center"/>
              <w:rPr>
                <w:color w:val="000000" w:themeColor="text1"/>
                <w:sz w:val="22"/>
                <w14:textFill>
                  <w14:solidFill>
                    <w14:schemeClr w14:val="tx1"/>
                  </w14:solidFill>
                </w14:textFill>
              </w:rPr>
            </w:pPr>
            <w:r>
              <w:rPr>
                <w:color w:val="000000" w:themeColor="text1"/>
                <w:sz w:val="22"/>
                <w14:textFill>
                  <w14:solidFill>
                    <w14:schemeClr w14:val="tx1"/>
                  </w14:solidFill>
                </w14:textFill>
              </w:rPr>
              <w:t>2</w:t>
            </w:r>
          </w:p>
        </w:tc>
        <w:tc>
          <w:tcPr>
            <w:tcW w:w="2126" w:type="dxa"/>
            <w:gridSpan w:val="2"/>
          </w:tcPr>
          <w:p>
            <w:pPr>
              <w:jc w:val="center"/>
              <w:rPr>
                <w:color w:val="000000" w:themeColor="text1"/>
                <w:sz w:val="22"/>
                <w14:textFill>
                  <w14:solidFill>
                    <w14:schemeClr w14:val="tx1"/>
                  </w14:solidFill>
                </w14:textFill>
              </w:rPr>
            </w:pPr>
          </w:p>
        </w:tc>
        <w:tc>
          <w:tcPr>
            <w:tcW w:w="2268" w:type="dxa"/>
          </w:tcPr>
          <w:p>
            <w:pPr>
              <w:jc w:val="center"/>
              <w:rPr>
                <w:color w:val="000000" w:themeColor="text1"/>
                <w:sz w:val="22"/>
                <w14:textFill>
                  <w14:solidFill>
                    <w14:schemeClr w14:val="tx1"/>
                  </w14:solidFill>
                </w14:textFill>
              </w:rPr>
            </w:pPr>
          </w:p>
        </w:tc>
        <w:tc>
          <w:tcPr>
            <w:tcW w:w="2268" w:type="dxa"/>
          </w:tcPr>
          <w:p>
            <w:pPr>
              <w:jc w:val="center"/>
              <w:rPr>
                <w:color w:val="000000" w:themeColor="text1"/>
                <w:sz w:val="22"/>
                <w14:textFill>
                  <w14:solidFill>
                    <w14:schemeClr w14:val="tx1"/>
                  </w14:solidFill>
                </w14:textFill>
              </w:rPr>
            </w:pPr>
          </w:p>
        </w:tc>
        <w:tc>
          <w:tcPr>
            <w:tcW w:w="2268" w:type="dxa"/>
            <w:gridSpan w:val="2"/>
          </w:tcPr>
          <w:p>
            <w:pPr>
              <w:jc w:val="center"/>
              <w:rPr>
                <w:color w:val="000000" w:themeColor="text1"/>
                <w:sz w:val="22"/>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709" w:type="dxa"/>
          </w:tcPr>
          <w:p>
            <w:pPr>
              <w:jc w:val="center"/>
              <w:rPr>
                <w:color w:val="000000" w:themeColor="text1"/>
                <w:sz w:val="22"/>
                <w14:textFill>
                  <w14:solidFill>
                    <w14:schemeClr w14:val="tx1"/>
                  </w14:solidFill>
                </w14:textFill>
              </w:rPr>
            </w:pPr>
            <w:r>
              <w:rPr>
                <w:color w:val="000000" w:themeColor="text1"/>
                <w:sz w:val="22"/>
                <w14:textFill>
                  <w14:solidFill>
                    <w14:schemeClr w14:val="tx1"/>
                  </w14:solidFill>
                </w14:textFill>
              </w:rPr>
              <w:t>3</w:t>
            </w:r>
          </w:p>
        </w:tc>
        <w:tc>
          <w:tcPr>
            <w:tcW w:w="2126" w:type="dxa"/>
            <w:gridSpan w:val="2"/>
          </w:tcPr>
          <w:p>
            <w:pPr>
              <w:jc w:val="center"/>
              <w:rPr>
                <w:color w:val="000000" w:themeColor="text1"/>
                <w:sz w:val="22"/>
                <w14:textFill>
                  <w14:solidFill>
                    <w14:schemeClr w14:val="tx1"/>
                  </w14:solidFill>
                </w14:textFill>
              </w:rPr>
            </w:pPr>
          </w:p>
        </w:tc>
        <w:tc>
          <w:tcPr>
            <w:tcW w:w="2268" w:type="dxa"/>
          </w:tcPr>
          <w:p>
            <w:pPr>
              <w:jc w:val="center"/>
              <w:rPr>
                <w:color w:val="000000" w:themeColor="text1"/>
                <w:sz w:val="22"/>
                <w14:textFill>
                  <w14:solidFill>
                    <w14:schemeClr w14:val="tx1"/>
                  </w14:solidFill>
                </w14:textFill>
              </w:rPr>
            </w:pPr>
          </w:p>
        </w:tc>
        <w:tc>
          <w:tcPr>
            <w:tcW w:w="2268" w:type="dxa"/>
          </w:tcPr>
          <w:p>
            <w:pPr>
              <w:jc w:val="center"/>
              <w:rPr>
                <w:color w:val="000000" w:themeColor="text1"/>
                <w:sz w:val="22"/>
                <w14:textFill>
                  <w14:solidFill>
                    <w14:schemeClr w14:val="tx1"/>
                  </w14:solidFill>
                </w14:textFill>
              </w:rPr>
            </w:pPr>
          </w:p>
        </w:tc>
        <w:tc>
          <w:tcPr>
            <w:tcW w:w="2268" w:type="dxa"/>
            <w:gridSpan w:val="2"/>
          </w:tcPr>
          <w:p>
            <w:pPr>
              <w:jc w:val="center"/>
              <w:rPr>
                <w:color w:val="000000" w:themeColor="text1"/>
                <w:sz w:val="22"/>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709" w:type="dxa"/>
          </w:tcPr>
          <w:p>
            <w:pPr>
              <w:jc w:val="center"/>
              <w:rPr>
                <w:color w:val="000000" w:themeColor="text1"/>
                <w:sz w:val="22"/>
                <w14:textFill>
                  <w14:solidFill>
                    <w14:schemeClr w14:val="tx1"/>
                  </w14:solidFill>
                </w14:textFill>
              </w:rPr>
            </w:pPr>
            <w:r>
              <w:rPr>
                <w:color w:val="000000" w:themeColor="text1"/>
                <w:sz w:val="22"/>
                <w14:textFill>
                  <w14:solidFill>
                    <w14:schemeClr w14:val="tx1"/>
                  </w14:solidFill>
                </w14:textFill>
              </w:rPr>
              <w:t>4</w:t>
            </w:r>
          </w:p>
        </w:tc>
        <w:tc>
          <w:tcPr>
            <w:tcW w:w="2126" w:type="dxa"/>
            <w:gridSpan w:val="2"/>
          </w:tcPr>
          <w:p>
            <w:pPr>
              <w:jc w:val="center"/>
              <w:rPr>
                <w:color w:val="000000" w:themeColor="text1"/>
                <w:sz w:val="22"/>
                <w14:textFill>
                  <w14:solidFill>
                    <w14:schemeClr w14:val="tx1"/>
                  </w14:solidFill>
                </w14:textFill>
              </w:rPr>
            </w:pPr>
          </w:p>
        </w:tc>
        <w:tc>
          <w:tcPr>
            <w:tcW w:w="2268" w:type="dxa"/>
          </w:tcPr>
          <w:p>
            <w:pPr>
              <w:jc w:val="center"/>
              <w:rPr>
                <w:color w:val="000000" w:themeColor="text1"/>
                <w:sz w:val="22"/>
                <w14:textFill>
                  <w14:solidFill>
                    <w14:schemeClr w14:val="tx1"/>
                  </w14:solidFill>
                </w14:textFill>
              </w:rPr>
            </w:pPr>
          </w:p>
        </w:tc>
        <w:tc>
          <w:tcPr>
            <w:tcW w:w="2268" w:type="dxa"/>
          </w:tcPr>
          <w:p>
            <w:pPr>
              <w:jc w:val="center"/>
              <w:rPr>
                <w:color w:val="000000" w:themeColor="text1"/>
                <w:sz w:val="22"/>
                <w14:textFill>
                  <w14:solidFill>
                    <w14:schemeClr w14:val="tx1"/>
                  </w14:solidFill>
                </w14:textFill>
              </w:rPr>
            </w:pPr>
          </w:p>
        </w:tc>
        <w:tc>
          <w:tcPr>
            <w:tcW w:w="2268" w:type="dxa"/>
            <w:gridSpan w:val="2"/>
          </w:tcPr>
          <w:p>
            <w:pPr>
              <w:jc w:val="center"/>
              <w:rPr>
                <w:color w:val="000000" w:themeColor="text1"/>
                <w:sz w:val="22"/>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709" w:type="dxa"/>
          </w:tcPr>
          <w:p>
            <w:pPr>
              <w:jc w:val="center"/>
              <w:rPr>
                <w:color w:val="000000" w:themeColor="text1"/>
                <w:sz w:val="22"/>
                <w14:textFill>
                  <w14:solidFill>
                    <w14:schemeClr w14:val="tx1"/>
                  </w14:solidFill>
                </w14:textFill>
              </w:rPr>
            </w:pPr>
            <w:r>
              <w:rPr>
                <w:color w:val="000000" w:themeColor="text1"/>
                <w:sz w:val="22"/>
                <w14:textFill>
                  <w14:solidFill>
                    <w14:schemeClr w14:val="tx1"/>
                  </w14:solidFill>
                </w14:textFill>
              </w:rPr>
              <w:t>5</w:t>
            </w:r>
          </w:p>
        </w:tc>
        <w:tc>
          <w:tcPr>
            <w:tcW w:w="2126" w:type="dxa"/>
            <w:gridSpan w:val="2"/>
          </w:tcPr>
          <w:p>
            <w:pPr>
              <w:jc w:val="center"/>
              <w:rPr>
                <w:color w:val="000000" w:themeColor="text1"/>
                <w:sz w:val="22"/>
                <w14:textFill>
                  <w14:solidFill>
                    <w14:schemeClr w14:val="tx1"/>
                  </w14:solidFill>
                </w14:textFill>
              </w:rPr>
            </w:pPr>
          </w:p>
        </w:tc>
        <w:tc>
          <w:tcPr>
            <w:tcW w:w="2268" w:type="dxa"/>
          </w:tcPr>
          <w:p>
            <w:pPr>
              <w:jc w:val="center"/>
              <w:rPr>
                <w:color w:val="000000" w:themeColor="text1"/>
                <w:sz w:val="22"/>
                <w14:textFill>
                  <w14:solidFill>
                    <w14:schemeClr w14:val="tx1"/>
                  </w14:solidFill>
                </w14:textFill>
              </w:rPr>
            </w:pPr>
          </w:p>
        </w:tc>
        <w:tc>
          <w:tcPr>
            <w:tcW w:w="2268" w:type="dxa"/>
          </w:tcPr>
          <w:p>
            <w:pPr>
              <w:jc w:val="center"/>
              <w:rPr>
                <w:color w:val="000000" w:themeColor="text1"/>
                <w:sz w:val="22"/>
                <w14:textFill>
                  <w14:solidFill>
                    <w14:schemeClr w14:val="tx1"/>
                  </w14:solidFill>
                </w14:textFill>
              </w:rPr>
            </w:pPr>
          </w:p>
        </w:tc>
        <w:tc>
          <w:tcPr>
            <w:tcW w:w="2268" w:type="dxa"/>
            <w:gridSpan w:val="2"/>
          </w:tcPr>
          <w:p>
            <w:pPr>
              <w:jc w:val="center"/>
              <w:rPr>
                <w:color w:val="000000" w:themeColor="text1"/>
                <w:sz w:val="22"/>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709" w:type="dxa"/>
          </w:tcPr>
          <w:p>
            <w:pPr>
              <w:jc w:val="center"/>
              <w:rPr>
                <w:color w:val="000000" w:themeColor="text1"/>
                <w:sz w:val="22"/>
                <w14:textFill>
                  <w14:solidFill>
                    <w14:schemeClr w14:val="tx1"/>
                  </w14:solidFill>
                </w14:textFill>
              </w:rPr>
            </w:pPr>
            <w:r>
              <w:rPr>
                <w:color w:val="000000" w:themeColor="text1"/>
                <w:sz w:val="22"/>
                <w14:textFill>
                  <w14:solidFill>
                    <w14:schemeClr w14:val="tx1"/>
                  </w14:solidFill>
                </w14:textFill>
              </w:rPr>
              <w:t>6</w:t>
            </w:r>
          </w:p>
        </w:tc>
        <w:tc>
          <w:tcPr>
            <w:tcW w:w="2126" w:type="dxa"/>
            <w:gridSpan w:val="2"/>
          </w:tcPr>
          <w:p>
            <w:pPr>
              <w:jc w:val="center"/>
              <w:rPr>
                <w:color w:val="000000" w:themeColor="text1"/>
                <w:sz w:val="22"/>
                <w14:textFill>
                  <w14:solidFill>
                    <w14:schemeClr w14:val="tx1"/>
                  </w14:solidFill>
                </w14:textFill>
              </w:rPr>
            </w:pPr>
          </w:p>
        </w:tc>
        <w:tc>
          <w:tcPr>
            <w:tcW w:w="2268" w:type="dxa"/>
          </w:tcPr>
          <w:p>
            <w:pPr>
              <w:jc w:val="center"/>
              <w:rPr>
                <w:color w:val="000000" w:themeColor="text1"/>
                <w:sz w:val="22"/>
                <w14:textFill>
                  <w14:solidFill>
                    <w14:schemeClr w14:val="tx1"/>
                  </w14:solidFill>
                </w14:textFill>
              </w:rPr>
            </w:pPr>
          </w:p>
        </w:tc>
        <w:tc>
          <w:tcPr>
            <w:tcW w:w="2268" w:type="dxa"/>
          </w:tcPr>
          <w:p>
            <w:pPr>
              <w:jc w:val="center"/>
              <w:rPr>
                <w:color w:val="000000" w:themeColor="text1"/>
                <w:sz w:val="22"/>
                <w14:textFill>
                  <w14:solidFill>
                    <w14:schemeClr w14:val="tx1"/>
                  </w14:solidFill>
                </w14:textFill>
              </w:rPr>
            </w:pPr>
          </w:p>
        </w:tc>
        <w:tc>
          <w:tcPr>
            <w:tcW w:w="2268" w:type="dxa"/>
            <w:gridSpan w:val="2"/>
          </w:tcPr>
          <w:p>
            <w:pPr>
              <w:jc w:val="center"/>
              <w:rPr>
                <w:color w:val="000000" w:themeColor="text1"/>
                <w:sz w:val="22"/>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709" w:type="dxa"/>
          </w:tcPr>
          <w:p>
            <w:pPr>
              <w:jc w:val="center"/>
              <w:rPr>
                <w:color w:val="000000" w:themeColor="text1"/>
                <w:sz w:val="22"/>
                <w14:textFill>
                  <w14:solidFill>
                    <w14:schemeClr w14:val="tx1"/>
                  </w14:solidFill>
                </w14:textFill>
              </w:rPr>
            </w:pPr>
            <w:r>
              <w:rPr>
                <w:color w:val="000000" w:themeColor="text1"/>
                <w:sz w:val="22"/>
                <w14:textFill>
                  <w14:solidFill>
                    <w14:schemeClr w14:val="tx1"/>
                  </w14:solidFill>
                </w14:textFill>
              </w:rPr>
              <w:t>7</w:t>
            </w:r>
          </w:p>
        </w:tc>
        <w:tc>
          <w:tcPr>
            <w:tcW w:w="2126" w:type="dxa"/>
            <w:gridSpan w:val="2"/>
          </w:tcPr>
          <w:p>
            <w:pPr>
              <w:jc w:val="center"/>
              <w:rPr>
                <w:color w:val="000000" w:themeColor="text1"/>
                <w:sz w:val="22"/>
                <w14:textFill>
                  <w14:solidFill>
                    <w14:schemeClr w14:val="tx1"/>
                  </w14:solidFill>
                </w14:textFill>
              </w:rPr>
            </w:pPr>
          </w:p>
        </w:tc>
        <w:tc>
          <w:tcPr>
            <w:tcW w:w="2268" w:type="dxa"/>
          </w:tcPr>
          <w:p>
            <w:pPr>
              <w:jc w:val="center"/>
              <w:rPr>
                <w:color w:val="000000" w:themeColor="text1"/>
                <w:sz w:val="22"/>
                <w14:textFill>
                  <w14:solidFill>
                    <w14:schemeClr w14:val="tx1"/>
                  </w14:solidFill>
                </w14:textFill>
              </w:rPr>
            </w:pPr>
          </w:p>
        </w:tc>
        <w:tc>
          <w:tcPr>
            <w:tcW w:w="2268" w:type="dxa"/>
          </w:tcPr>
          <w:p>
            <w:pPr>
              <w:jc w:val="center"/>
              <w:rPr>
                <w:color w:val="000000" w:themeColor="text1"/>
                <w:sz w:val="22"/>
                <w14:textFill>
                  <w14:solidFill>
                    <w14:schemeClr w14:val="tx1"/>
                  </w14:solidFill>
                </w14:textFill>
              </w:rPr>
            </w:pPr>
          </w:p>
        </w:tc>
        <w:tc>
          <w:tcPr>
            <w:tcW w:w="2268" w:type="dxa"/>
            <w:gridSpan w:val="2"/>
          </w:tcPr>
          <w:p>
            <w:pPr>
              <w:jc w:val="center"/>
              <w:rPr>
                <w:color w:val="000000" w:themeColor="text1"/>
                <w:sz w:val="22"/>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709" w:type="dxa"/>
          </w:tcPr>
          <w:p>
            <w:pPr>
              <w:jc w:val="center"/>
              <w:rPr>
                <w:color w:val="000000" w:themeColor="text1"/>
                <w:sz w:val="22"/>
                <w14:textFill>
                  <w14:solidFill>
                    <w14:schemeClr w14:val="tx1"/>
                  </w14:solidFill>
                </w14:textFill>
              </w:rPr>
            </w:pPr>
            <w:r>
              <w:rPr>
                <w:color w:val="000000" w:themeColor="text1"/>
                <w:sz w:val="22"/>
                <w14:textFill>
                  <w14:solidFill>
                    <w14:schemeClr w14:val="tx1"/>
                  </w14:solidFill>
                </w14:textFill>
              </w:rPr>
              <w:t>8</w:t>
            </w:r>
          </w:p>
        </w:tc>
        <w:tc>
          <w:tcPr>
            <w:tcW w:w="2126" w:type="dxa"/>
            <w:gridSpan w:val="2"/>
          </w:tcPr>
          <w:p>
            <w:pPr>
              <w:jc w:val="center"/>
              <w:rPr>
                <w:color w:val="000000" w:themeColor="text1"/>
                <w:sz w:val="22"/>
                <w14:textFill>
                  <w14:solidFill>
                    <w14:schemeClr w14:val="tx1"/>
                  </w14:solidFill>
                </w14:textFill>
              </w:rPr>
            </w:pPr>
          </w:p>
        </w:tc>
        <w:tc>
          <w:tcPr>
            <w:tcW w:w="2268" w:type="dxa"/>
          </w:tcPr>
          <w:p>
            <w:pPr>
              <w:jc w:val="center"/>
              <w:rPr>
                <w:color w:val="000000" w:themeColor="text1"/>
                <w:sz w:val="22"/>
                <w14:textFill>
                  <w14:solidFill>
                    <w14:schemeClr w14:val="tx1"/>
                  </w14:solidFill>
                </w14:textFill>
              </w:rPr>
            </w:pPr>
          </w:p>
        </w:tc>
        <w:tc>
          <w:tcPr>
            <w:tcW w:w="2268" w:type="dxa"/>
          </w:tcPr>
          <w:p>
            <w:pPr>
              <w:jc w:val="center"/>
              <w:rPr>
                <w:color w:val="000000" w:themeColor="text1"/>
                <w:sz w:val="22"/>
                <w14:textFill>
                  <w14:solidFill>
                    <w14:schemeClr w14:val="tx1"/>
                  </w14:solidFill>
                </w14:textFill>
              </w:rPr>
            </w:pPr>
          </w:p>
        </w:tc>
        <w:tc>
          <w:tcPr>
            <w:tcW w:w="2268" w:type="dxa"/>
            <w:gridSpan w:val="2"/>
          </w:tcPr>
          <w:p>
            <w:pPr>
              <w:jc w:val="center"/>
              <w:rPr>
                <w:color w:val="000000" w:themeColor="text1"/>
                <w:sz w:val="22"/>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709" w:type="dxa"/>
          </w:tcPr>
          <w:p>
            <w:pPr>
              <w:jc w:val="center"/>
              <w:rPr>
                <w:color w:val="000000" w:themeColor="text1"/>
                <w:sz w:val="22"/>
                <w14:textFill>
                  <w14:solidFill>
                    <w14:schemeClr w14:val="tx1"/>
                  </w14:solidFill>
                </w14:textFill>
              </w:rPr>
            </w:pPr>
            <w:r>
              <w:rPr>
                <w:color w:val="000000" w:themeColor="text1"/>
                <w:sz w:val="22"/>
                <w14:textFill>
                  <w14:solidFill>
                    <w14:schemeClr w14:val="tx1"/>
                  </w14:solidFill>
                </w14:textFill>
              </w:rPr>
              <w:t>9</w:t>
            </w:r>
          </w:p>
        </w:tc>
        <w:tc>
          <w:tcPr>
            <w:tcW w:w="2126" w:type="dxa"/>
            <w:gridSpan w:val="2"/>
          </w:tcPr>
          <w:p>
            <w:pPr>
              <w:jc w:val="center"/>
              <w:rPr>
                <w:color w:val="000000" w:themeColor="text1"/>
                <w:sz w:val="22"/>
                <w14:textFill>
                  <w14:solidFill>
                    <w14:schemeClr w14:val="tx1"/>
                  </w14:solidFill>
                </w14:textFill>
              </w:rPr>
            </w:pPr>
          </w:p>
        </w:tc>
        <w:tc>
          <w:tcPr>
            <w:tcW w:w="2268" w:type="dxa"/>
          </w:tcPr>
          <w:p>
            <w:pPr>
              <w:jc w:val="center"/>
              <w:rPr>
                <w:color w:val="000000" w:themeColor="text1"/>
                <w:sz w:val="22"/>
                <w14:textFill>
                  <w14:solidFill>
                    <w14:schemeClr w14:val="tx1"/>
                  </w14:solidFill>
                </w14:textFill>
              </w:rPr>
            </w:pPr>
          </w:p>
        </w:tc>
        <w:tc>
          <w:tcPr>
            <w:tcW w:w="2268" w:type="dxa"/>
          </w:tcPr>
          <w:p>
            <w:pPr>
              <w:jc w:val="center"/>
              <w:rPr>
                <w:color w:val="000000" w:themeColor="text1"/>
                <w:sz w:val="22"/>
                <w14:textFill>
                  <w14:solidFill>
                    <w14:schemeClr w14:val="tx1"/>
                  </w14:solidFill>
                </w14:textFill>
              </w:rPr>
            </w:pPr>
          </w:p>
        </w:tc>
        <w:tc>
          <w:tcPr>
            <w:tcW w:w="2268" w:type="dxa"/>
            <w:gridSpan w:val="2"/>
          </w:tcPr>
          <w:p>
            <w:pPr>
              <w:jc w:val="center"/>
              <w:rPr>
                <w:color w:val="000000" w:themeColor="text1"/>
                <w:sz w:val="22"/>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709" w:type="dxa"/>
          </w:tcPr>
          <w:p>
            <w:pPr>
              <w:jc w:val="center"/>
              <w:rPr>
                <w:color w:val="000000" w:themeColor="text1"/>
                <w:sz w:val="22"/>
                <w14:textFill>
                  <w14:solidFill>
                    <w14:schemeClr w14:val="tx1"/>
                  </w14:solidFill>
                </w14:textFill>
              </w:rPr>
            </w:pPr>
            <w:r>
              <w:rPr>
                <w:color w:val="000000" w:themeColor="text1"/>
                <w:sz w:val="22"/>
                <w14:textFill>
                  <w14:solidFill>
                    <w14:schemeClr w14:val="tx1"/>
                  </w14:solidFill>
                </w14:textFill>
              </w:rPr>
              <w:t>10</w:t>
            </w:r>
          </w:p>
        </w:tc>
        <w:tc>
          <w:tcPr>
            <w:tcW w:w="2126" w:type="dxa"/>
            <w:gridSpan w:val="2"/>
          </w:tcPr>
          <w:p>
            <w:pPr>
              <w:jc w:val="center"/>
              <w:rPr>
                <w:color w:val="000000" w:themeColor="text1"/>
                <w:sz w:val="22"/>
                <w14:textFill>
                  <w14:solidFill>
                    <w14:schemeClr w14:val="tx1"/>
                  </w14:solidFill>
                </w14:textFill>
              </w:rPr>
            </w:pPr>
          </w:p>
        </w:tc>
        <w:tc>
          <w:tcPr>
            <w:tcW w:w="2268" w:type="dxa"/>
          </w:tcPr>
          <w:p>
            <w:pPr>
              <w:jc w:val="center"/>
              <w:rPr>
                <w:color w:val="000000" w:themeColor="text1"/>
                <w:sz w:val="22"/>
                <w14:textFill>
                  <w14:solidFill>
                    <w14:schemeClr w14:val="tx1"/>
                  </w14:solidFill>
                </w14:textFill>
              </w:rPr>
            </w:pPr>
          </w:p>
        </w:tc>
        <w:tc>
          <w:tcPr>
            <w:tcW w:w="2268" w:type="dxa"/>
          </w:tcPr>
          <w:p>
            <w:pPr>
              <w:jc w:val="center"/>
              <w:rPr>
                <w:color w:val="000000" w:themeColor="text1"/>
                <w:sz w:val="22"/>
                <w14:textFill>
                  <w14:solidFill>
                    <w14:schemeClr w14:val="tx1"/>
                  </w14:solidFill>
                </w14:textFill>
              </w:rPr>
            </w:pPr>
          </w:p>
        </w:tc>
        <w:tc>
          <w:tcPr>
            <w:tcW w:w="2268" w:type="dxa"/>
            <w:gridSpan w:val="2"/>
          </w:tcPr>
          <w:p>
            <w:pPr>
              <w:jc w:val="center"/>
              <w:rPr>
                <w:color w:val="000000" w:themeColor="text1"/>
                <w:sz w:val="22"/>
                <w14:textFill>
                  <w14:solidFill>
                    <w14:schemeClr w14:val="tx1"/>
                  </w14:solidFill>
                </w14:textFill>
              </w:rPr>
            </w:pPr>
          </w:p>
        </w:tc>
      </w:tr>
    </w:tbl>
    <w:p/>
    <w:p>
      <w:pPr>
        <w:pStyle w:val="15"/>
        <w:numPr>
          <w:ilvl w:val="1"/>
          <w:numId w:val="4"/>
        </w:numPr>
        <w:spacing w:line="484" w:lineRule="atLeast"/>
        <w:ind w:left="569" w:hanging="569" w:hangingChars="270"/>
        <w:outlineLvl w:val="1"/>
        <w:rPr>
          <w:rFonts w:ascii="Calibri" w:eastAsia="宋体"/>
          <w:b/>
          <w:sz w:val="21"/>
          <w:szCs w:val="21"/>
        </w:rPr>
      </w:pPr>
      <w:r>
        <w:rPr>
          <w:rFonts w:ascii="Calibri" w:eastAsia="宋体"/>
          <w:b/>
          <w:sz w:val="21"/>
          <w:szCs w:val="21"/>
          <w:lang w:val="en-US"/>
        </w:rPr>
        <w:t>存续至</w:t>
      </w:r>
      <w:r>
        <w:rPr>
          <w:rFonts w:hint="eastAsia" w:ascii="Calibri" w:eastAsia="宋体"/>
          <w:b/>
          <w:sz w:val="21"/>
          <w:szCs w:val="21"/>
          <w:lang w:val="en-US"/>
        </w:rPr>
        <w:t>年度报告批准报出日</w:t>
      </w:r>
      <w:r>
        <w:rPr>
          <w:rFonts w:ascii="Calibri" w:eastAsia="宋体"/>
          <w:b/>
          <w:sz w:val="21"/>
          <w:szCs w:val="21"/>
          <w:lang w:val="en-US"/>
        </w:rPr>
        <w:t>的</w:t>
      </w:r>
      <w:r>
        <w:rPr>
          <w:rFonts w:hint="eastAsia" w:ascii="Calibri" w:eastAsia="宋体"/>
          <w:b/>
          <w:sz w:val="21"/>
          <w:szCs w:val="21"/>
          <w:lang w:val="en-US"/>
        </w:rPr>
        <w:t>债券</w:t>
      </w:r>
      <w:r>
        <w:rPr>
          <w:rFonts w:ascii="Calibri" w:eastAsia="宋体"/>
          <w:b/>
          <w:sz w:val="21"/>
          <w:szCs w:val="21"/>
          <w:lang w:val="en-US"/>
        </w:rPr>
        <w:t>融资</w:t>
      </w:r>
      <w:r>
        <w:rPr>
          <w:rFonts w:hint="eastAsia" w:ascii="Calibri" w:eastAsia="宋体"/>
          <w:b/>
          <w:sz w:val="21"/>
          <w:szCs w:val="21"/>
        </w:rPr>
        <w:t>情况</w:t>
      </w:r>
    </w:p>
    <w:p>
      <w:pPr>
        <w:ind w:firstLine="630" w:firstLineChars="300"/>
        <w:rPr>
          <w:b/>
        </w:rPr>
      </w:pPr>
      <w:r>
        <w:rPr>
          <w:rFonts w:hint="eastAsia"/>
        </w:rPr>
        <w:t>□</w:t>
      </w:r>
      <w:r>
        <w:t xml:space="preserve">  </w:t>
      </w:r>
      <w:r>
        <w:rPr>
          <w:rFonts w:hint="eastAsia"/>
        </w:rPr>
        <w:t>适用</w:t>
      </w:r>
      <w:r>
        <w:t xml:space="preserve">  </w:t>
      </w:r>
      <w:r>
        <w:rPr>
          <w:rFonts w:hint="eastAsia"/>
        </w:rPr>
        <w:t>□</w:t>
      </w:r>
      <w:r>
        <w:t xml:space="preserve">  </w:t>
      </w:r>
      <w:r>
        <w:rPr>
          <w:rFonts w:hint="eastAsia"/>
        </w:rPr>
        <w:t>不适用</w:t>
      </w:r>
    </w:p>
    <w:p>
      <w:pPr>
        <w:tabs>
          <w:tab w:val="left" w:pos="5140"/>
        </w:tabs>
        <w:jc w:val="right"/>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单位</w:t>
      </w:r>
      <w:r>
        <w:rPr>
          <w:rFonts w:hint="eastAsia" w:asciiTheme="minorEastAsia" w:hAnsiTheme="minorEastAsia" w:eastAsiaTheme="minorEastAsia"/>
          <w:color w:val="000000" w:themeColor="text1"/>
          <w:szCs w:val="21"/>
          <w14:textFill>
            <w14:solidFill>
              <w14:schemeClr w14:val="tx1"/>
            </w14:solidFill>
          </w14:textFill>
        </w:rPr>
        <w:t>：</w:t>
      </w:r>
      <w:r>
        <w:rPr>
          <w:rFonts w:asciiTheme="minorEastAsia" w:hAnsiTheme="minorEastAsia" w:eastAsiaTheme="minorEastAsia"/>
          <w:color w:val="000000" w:themeColor="text1"/>
          <w:szCs w:val="21"/>
          <w14:textFill>
            <w14:solidFill>
              <w14:schemeClr w14:val="tx1"/>
            </w14:solidFill>
          </w14:textFill>
        </w:rPr>
        <w:t>元</w:t>
      </w:r>
    </w:p>
    <w:tbl>
      <w:tblPr>
        <w:tblStyle w:val="9"/>
        <w:tblW w:w="9639" w:type="dxa"/>
        <w:tblInd w:w="-572" w:type="dxa"/>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Layout w:type="autofit"/>
        <w:tblCellMar>
          <w:top w:w="0" w:type="dxa"/>
          <w:left w:w="108" w:type="dxa"/>
          <w:bottom w:w="0" w:type="dxa"/>
          <w:right w:w="108" w:type="dxa"/>
        </w:tblCellMar>
      </w:tblPr>
      <w:tblGrid>
        <w:gridCol w:w="709"/>
        <w:gridCol w:w="851"/>
        <w:gridCol w:w="1134"/>
        <w:gridCol w:w="1134"/>
        <w:gridCol w:w="850"/>
        <w:gridCol w:w="1134"/>
        <w:gridCol w:w="1062"/>
        <w:gridCol w:w="1064"/>
        <w:gridCol w:w="955"/>
        <w:gridCol w:w="746"/>
      </w:tblGrid>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709" w:type="dxa"/>
            <w:vMerge w:val="restart"/>
            <w:shd w:val="pct10" w:color="auto" w:fill="auto"/>
            <w:vAlign w:val="center"/>
          </w:tcPr>
          <w:p>
            <w:pPr>
              <w:tabs>
                <w:tab w:val="left" w:pos="5140"/>
              </w:tabs>
              <w:jc w:val="center"/>
              <w:rPr>
                <w:rFonts w:asciiTheme="minorEastAsia" w:hAnsiTheme="minorEastAsia" w:eastAsiaTheme="minorEastAsia"/>
                <w:b/>
                <w:color w:val="000000" w:themeColor="text1"/>
                <w:szCs w:val="21"/>
                <w14:textFill>
                  <w14:solidFill>
                    <w14:schemeClr w14:val="tx1"/>
                  </w14:solidFill>
                </w14:textFill>
              </w:rPr>
            </w:pPr>
            <w:r>
              <w:rPr>
                <w:rFonts w:hint="eastAsia" w:asciiTheme="minorEastAsia" w:hAnsiTheme="minorEastAsia" w:eastAsiaTheme="minorEastAsia"/>
                <w:b/>
                <w:color w:val="000000" w:themeColor="text1"/>
                <w:szCs w:val="21"/>
                <w14:textFill>
                  <w14:solidFill>
                    <w14:schemeClr w14:val="tx1"/>
                  </w14:solidFill>
                </w14:textFill>
              </w:rPr>
              <w:t>代码</w:t>
            </w:r>
          </w:p>
        </w:tc>
        <w:tc>
          <w:tcPr>
            <w:tcW w:w="851" w:type="dxa"/>
            <w:vMerge w:val="restart"/>
            <w:shd w:val="pct10" w:color="auto" w:fill="auto"/>
            <w:vAlign w:val="center"/>
          </w:tcPr>
          <w:p>
            <w:pPr>
              <w:tabs>
                <w:tab w:val="left" w:pos="5140"/>
              </w:tabs>
              <w:jc w:val="center"/>
              <w:rPr>
                <w:rFonts w:asciiTheme="minorEastAsia" w:hAnsiTheme="minorEastAsia" w:eastAsiaTheme="minorEastAsia"/>
                <w:b/>
                <w:color w:val="000000" w:themeColor="text1"/>
                <w:szCs w:val="21"/>
                <w14:textFill>
                  <w14:solidFill>
                    <w14:schemeClr w14:val="tx1"/>
                  </w14:solidFill>
                </w14:textFill>
              </w:rPr>
            </w:pPr>
            <w:r>
              <w:rPr>
                <w:rFonts w:asciiTheme="minorEastAsia" w:hAnsiTheme="minorEastAsia" w:eastAsiaTheme="minorEastAsia"/>
                <w:b/>
                <w:color w:val="000000" w:themeColor="text1"/>
                <w:szCs w:val="21"/>
                <w14:textFill>
                  <w14:solidFill>
                    <w14:schemeClr w14:val="tx1"/>
                  </w14:solidFill>
                </w14:textFill>
              </w:rPr>
              <w:t>简称</w:t>
            </w:r>
          </w:p>
        </w:tc>
        <w:tc>
          <w:tcPr>
            <w:tcW w:w="1134" w:type="dxa"/>
            <w:vMerge w:val="restart"/>
            <w:shd w:val="pct10" w:color="auto" w:fill="auto"/>
            <w:vAlign w:val="center"/>
          </w:tcPr>
          <w:p>
            <w:pPr>
              <w:tabs>
                <w:tab w:val="left" w:pos="5140"/>
              </w:tabs>
              <w:jc w:val="center"/>
              <w:rPr>
                <w:rFonts w:asciiTheme="minorEastAsia" w:hAnsiTheme="minorEastAsia" w:eastAsiaTheme="minorEastAsia"/>
                <w:b/>
                <w:color w:val="000000" w:themeColor="text1"/>
                <w:szCs w:val="21"/>
                <w14:textFill>
                  <w14:solidFill>
                    <w14:schemeClr w14:val="tx1"/>
                  </w14:solidFill>
                </w14:textFill>
              </w:rPr>
            </w:pPr>
            <w:r>
              <w:rPr>
                <w:rFonts w:hint="eastAsia" w:asciiTheme="minorEastAsia" w:hAnsiTheme="minorEastAsia" w:eastAsiaTheme="minorEastAsia"/>
                <w:b/>
                <w:color w:val="000000" w:themeColor="text1"/>
                <w:szCs w:val="21"/>
                <w14:textFill>
                  <w14:solidFill>
                    <w14:schemeClr w14:val="tx1"/>
                  </w14:solidFill>
                </w14:textFill>
              </w:rPr>
              <w:t>债券</w:t>
            </w:r>
            <w:r>
              <w:rPr>
                <w:rFonts w:asciiTheme="minorEastAsia" w:hAnsiTheme="minorEastAsia" w:eastAsiaTheme="minorEastAsia"/>
                <w:b/>
                <w:color w:val="000000" w:themeColor="text1"/>
                <w:szCs w:val="21"/>
                <w14:textFill>
                  <w14:solidFill>
                    <w14:schemeClr w14:val="tx1"/>
                  </w14:solidFill>
                </w14:textFill>
              </w:rPr>
              <w:t>类型</w:t>
            </w:r>
          </w:p>
        </w:tc>
        <w:tc>
          <w:tcPr>
            <w:tcW w:w="1134" w:type="dxa"/>
            <w:vMerge w:val="restart"/>
            <w:shd w:val="pct10" w:color="auto" w:fill="auto"/>
            <w:vAlign w:val="center"/>
          </w:tcPr>
          <w:p>
            <w:pPr>
              <w:tabs>
                <w:tab w:val="left" w:pos="5140"/>
              </w:tabs>
              <w:jc w:val="center"/>
              <w:rPr>
                <w:rFonts w:asciiTheme="minorEastAsia" w:hAnsiTheme="minorEastAsia" w:eastAsiaTheme="minorEastAsia"/>
                <w:b/>
                <w:color w:val="000000" w:themeColor="text1"/>
                <w:szCs w:val="21"/>
                <w14:textFill>
                  <w14:solidFill>
                    <w14:schemeClr w14:val="tx1"/>
                  </w14:solidFill>
                </w14:textFill>
              </w:rPr>
            </w:pPr>
            <w:r>
              <w:rPr>
                <w:rFonts w:hint="eastAsia" w:asciiTheme="minorEastAsia" w:hAnsiTheme="minorEastAsia" w:eastAsiaTheme="minorEastAsia"/>
                <w:b/>
                <w:color w:val="000000" w:themeColor="text1"/>
                <w:szCs w:val="21"/>
                <w14:textFill>
                  <w14:solidFill>
                    <w14:schemeClr w14:val="tx1"/>
                  </w14:solidFill>
                </w14:textFill>
              </w:rPr>
              <w:t>债券金额</w:t>
            </w:r>
          </w:p>
        </w:tc>
        <w:tc>
          <w:tcPr>
            <w:tcW w:w="850" w:type="dxa"/>
            <w:vMerge w:val="restart"/>
            <w:shd w:val="clear" w:color="auto" w:fill="D8D8D8" w:themeFill="background1" w:themeFillShade="D9"/>
            <w:vAlign w:val="center"/>
          </w:tcPr>
          <w:p>
            <w:pPr>
              <w:tabs>
                <w:tab w:val="left" w:pos="5140"/>
              </w:tabs>
              <w:jc w:val="center"/>
              <w:rPr>
                <w:rFonts w:asciiTheme="minorEastAsia" w:hAnsiTheme="minorEastAsia" w:eastAsiaTheme="minorEastAsia"/>
                <w:b/>
                <w:color w:val="000000" w:themeColor="text1"/>
                <w:szCs w:val="21"/>
                <w14:textFill>
                  <w14:solidFill>
                    <w14:schemeClr w14:val="tx1"/>
                  </w14:solidFill>
                </w14:textFill>
              </w:rPr>
            </w:pPr>
            <w:r>
              <w:rPr>
                <w:rFonts w:asciiTheme="minorEastAsia" w:hAnsiTheme="minorEastAsia" w:eastAsiaTheme="minorEastAsia"/>
                <w:b/>
                <w:color w:val="000000" w:themeColor="text1"/>
                <w:szCs w:val="21"/>
                <w14:textFill>
                  <w14:solidFill>
                    <w14:schemeClr w14:val="tx1"/>
                  </w14:solidFill>
                </w14:textFill>
              </w:rPr>
              <w:t>利率%</w:t>
            </w:r>
          </w:p>
        </w:tc>
        <w:tc>
          <w:tcPr>
            <w:tcW w:w="2196" w:type="dxa"/>
            <w:gridSpan w:val="2"/>
            <w:shd w:val="clear" w:color="auto" w:fill="D8D8D8" w:themeFill="background1" w:themeFillShade="D9"/>
            <w:vAlign w:val="center"/>
          </w:tcPr>
          <w:p>
            <w:pPr>
              <w:tabs>
                <w:tab w:val="left" w:pos="5140"/>
              </w:tabs>
              <w:jc w:val="center"/>
              <w:rPr>
                <w:rFonts w:asciiTheme="minorEastAsia" w:hAnsiTheme="minorEastAsia" w:eastAsiaTheme="minorEastAsia"/>
                <w:b/>
                <w:color w:val="000000" w:themeColor="text1"/>
                <w:szCs w:val="21"/>
                <w14:textFill>
                  <w14:solidFill>
                    <w14:schemeClr w14:val="tx1"/>
                  </w14:solidFill>
                </w14:textFill>
              </w:rPr>
            </w:pPr>
            <w:r>
              <w:rPr>
                <w:rFonts w:hint="eastAsia" w:asciiTheme="minorEastAsia" w:hAnsiTheme="minorEastAsia" w:eastAsiaTheme="minorEastAsia"/>
                <w:b/>
                <w:color w:val="000000" w:themeColor="text1"/>
                <w:szCs w:val="21"/>
                <w14:textFill>
                  <w14:solidFill>
                    <w14:schemeClr w14:val="tx1"/>
                  </w14:solidFill>
                </w14:textFill>
              </w:rPr>
              <w:t>存续期间</w:t>
            </w:r>
          </w:p>
        </w:tc>
        <w:tc>
          <w:tcPr>
            <w:tcW w:w="1064" w:type="dxa"/>
            <w:vMerge w:val="restart"/>
            <w:shd w:val="pct10" w:color="auto" w:fill="auto"/>
            <w:vAlign w:val="center"/>
          </w:tcPr>
          <w:p>
            <w:pPr>
              <w:tabs>
                <w:tab w:val="left" w:pos="5140"/>
              </w:tabs>
              <w:jc w:val="center"/>
              <w:rPr>
                <w:rFonts w:asciiTheme="minorEastAsia" w:hAnsiTheme="minorEastAsia" w:eastAsiaTheme="minorEastAsia"/>
                <w:b/>
                <w:color w:val="000000" w:themeColor="text1"/>
                <w:szCs w:val="21"/>
                <w14:textFill>
                  <w14:solidFill>
                    <w14:schemeClr w14:val="tx1"/>
                  </w14:solidFill>
                </w14:textFill>
              </w:rPr>
            </w:pPr>
            <w:r>
              <w:rPr>
                <w:rFonts w:hint="eastAsia" w:asciiTheme="minorEastAsia" w:hAnsiTheme="minorEastAsia" w:eastAsiaTheme="minorEastAsia"/>
                <w:b/>
                <w:color w:val="000000" w:themeColor="text1"/>
                <w:szCs w:val="21"/>
                <w14:textFill>
                  <w14:solidFill>
                    <w14:schemeClr w14:val="tx1"/>
                  </w14:solidFill>
                </w14:textFill>
              </w:rPr>
              <w:t>还本付息方式</w:t>
            </w:r>
          </w:p>
        </w:tc>
        <w:tc>
          <w:tcPr>
            <w:tcW w:w="955" w:type="dxa"/>
            <w:vMerge w:val="restart"/>
            <w:shd w:val="pct10" w:color="auto" w:fill="auto"/>
            <w:vAlign w:val="center"/>
          </w:tcPr>
          <w:p>
            <w:pPr>
              <w:tabs>
                <w:tab w:val="left" w:pos="5140"/>
              </w:tabs>
              <w:jc w:val="center"/>
              <w:rPr>
                <w:rFonts w:asciiTheme="minorEastAsia" w:hAnsiTheme="minorEastAsia" w:eastAsiaTheme="minorEastAsia"/>
                <w:b/>
                <w:color w:val="000000" w:themeColor="text1"/>
                <w:szCs w:val="21"/>
                <w14:textFill>
                  <w14:solidFill>
                    <w14:schemeClr w14:val="tx1"/>
                  </w14:solidFill>
                </w14:textFill>
              </w:rPr>
            </w:pPr>
            <w:r>
              <w:rPr>
                <w:rFonts w:hint="eastAsia" w:asciiTheme="minorEastAsia" w:hAnsiTheme="minorEastAsia" w:eastAsiaTheme="minorEastAsia"/>
                <w:b/>
                <w:color w:val="000000" w:themeColor="text1"/>
                <w:szCs w:val="21"/>
                <w14:textFill>
                  <w14:solidFill>
                    <w14:schemeClr w14:val="tx1"/>
                  </w14:solidFill>
                </w14:textFill>
              </w:rPr>
              <w:t>相关中介结构情况</w:t>
            </w:r>
          </w:p>
        </w:tc>
        <w:tc>
          <w:tcPr>
            <w:tcW w:w="746" w:type="dxa"/>
            <w:vMerge w:val="restart"/>
            <w:shd w:val="pct10" w:color="auto" w:fill="auto"/>
            <w:vAlign w:val="center"/>
          </w:tcPr>
          <w:p>
            <w:pPr>
              <w:tabs>
                <w:tab w:val="left" w:pos="5140"/>
              </w:tabs>
              <w:jc w:val="center"/>
              <w:rPr>
                <w:rFonts w:asciiTheme="minorEastAsia" w:hAnsiTheme="minorEastAsia" w:eastAsiaTheme="minorEastAsia"/>
                <w:b/>
                <w:color w:val="000000" w:themeColor="text1"/>
                <w:szCs w:val="21"/>
                <w14:textFill>
                  <w14:solidFill>
                    <w14:schemeClr w14:val="tx1"/>
                  </w14:solidFill>
                </w14:textFill>
              </w:rPr>
            </w:pPr>
            <w:r>
              <w:rPr>
                <w:rFonts w:hint="eastAsia" w:asciiTheme="minorEastAsia" w:hAnsiTheme="minorEastAsia" w:eastAsiaTheme="minorEastAsia"/>
                <w:b/>
                <w:color w:val="000000" w:themeColor="text1"/>
                <w:szCs w:val="21"/>
                <w14:textFill>
                  <w14:solidFill>
                    <w14:schemeClr w14:val="tx1"/>
                  </w14:solidFill>
                </w14:textFill>
              </w:rPr>
              <w:t>是否违约</w:t>
            </w: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709" w:type="dxa"/>
            <w:vMerge w:val="continue"/>
          </w:tcPr>
          <w:p>
            <w:pPr>
              <w:tabs>
                <w:tab w:val="left" w:pos="5140"/>
              </w:tabs>
              <w:jc w:val="center"/>
              <w:rPr>
                <w:rFonts w:asciiTheme="minorEastAsia" w:hAnsiTheme="minorEastAsia" w:eastAsiaTheme="minorEastAsia"/>
                <w:color w:val="000000" w:themeColor="text1"/>
                <w:szCs w:val="21"/>
                <w14:textFill>
                  <w14:solidFill>
                    <w14:schemeClr w14:val="tx1"/>
                  </w14:solidFill>
                </w14:textFill>
              </w:rPr>
            </w:pPr>
          </w:p>
        </w:tc>
        <w:tc>
          <w:tcPr>
            <w:tcW w:w="851" w:type="dxa"/>
            <w:vMerge w:val="continue"/>
          </w:tcPr>
          <w:p>
            <w:pPr>
              <w:tabs>
                <w:tab w:val="left" w:pos="5140"/>
              </w:tabs>
              <w:rPr>
                <w:rFonts w:asciiTheme="minorEastAsia" w:hAnsiTheme="minorEastAsia" w:eastAsiaTheme="minorEastAsia"/>
                <w:color w:val="000000" w:themeColor="text1"/>
                <w:szCs w:val="21"/>
                <w14:textFill>
                  <w14:solidFill>
                    <w14:schemeClr w14:val="tx1"/>
                  </w14:solidFill>
                </w14:textFill>
              </w:rPr>
            </w:pPr>
          </w:p>
        </w:tc>
        <w:tc>
          <w:tcPr>
            <w:tcW w:w="1134" w:type="dxa"/>
            <w:vMerge w:val="continue"/>
          </w:tcPr>
          <w:p>
            <w:pPr>
              <w:tabs>
                <w:tab w:val="left" w:pos="5140"/>
              </w:tabs>
              <w:rPr>
                <w:rFonts w:asciiTheme="minorEastAsia" w:hAnsiTheme="minorEastAsia" w:eastAsiaTheme="minorEastAsia"/>
                <w:color w:val="000000" w:themeColor="text1"/>
                <w:szCs w:val="21"/>
                <w14:textFill>
                  <w14:solidFill>
                    <w14:schemeClr w14:val="tx1"/>
                  </w14:solidFill>
                </w14:textFill>
              </w:rPr>
            </w:pPr>
          </w:p>
        </w:tc>
        <w:tc>
          <w:tcPr>
            <w:tcW w:w="1134" w:type="dxa"/>
            <w:vMerge w:val="continue"/>
          </w:tcPr>
          <w:p>
            <w:pPr>
              <w:tabs>
                <w:tab w:val="left" w:pos="5140"/>
              </w:tabs>
              <w:rPr>
                <w:rFonts w:asciiTheme="minorEastAsia" w:hAnsiTheme="minorEastAsia" w:eastAsiaTheme="minorEastAsia"/>
                <w:color w:val="000000" w:themeColor="text1"/>
                <w:szCs w:val="21"/>
                <w14:textFill>
                  <w14:solidFill>
                    <w14:schemeClr w14:val="tx1"/>
                  </w14:solidFill>
                </w14:textFill>
              </w:rPr>
            </w:pPr>
          </w:p>
        </w:tc>
        <w:tc>
          <w:tcPr>
            <w:tcW w:w="850" w:type="dxa"/>
            <w:vMerge w:val="continue"/>
            <w:shd w:val="clear" w:color="auto" w:fill="D8D8D8" w:themeFill="background1" w:themeFillShade="D9"/>
          </w:tcPr>
          <w:p>
            <w:pPr>
              <w:tabs>
                <w:tab w:val="left" w:pos="5140"/>
              </w:tabs>
              <w:rPr>
                <w:rFonts w:asciiTheme="minorEastAsia" w:hAnsiTheme="minorEastAsia" w:eastAsiaTheme="minorEastAsia"/>
                <w:color w:val="000000" w:themeColor="text1"/>
                <w:szCs w:val="21"/>
                <w14:textFill>
                  <w14:solidFill>
                    <w14:schemeClr w14:val="tx1"/>
                  </w14:solidFill>
                </w14:textFill>
              </w:rPr>
            </w:pPr>
          </w:p>
        </w:tc>
        <w:tc>
          <w:tcPr>
            <w:tcW w:w="1134" w:type="dxa"/>
            <w:shd w:val="clear" w:color="auto" w:fill="D8D8D8" w:themeFill="background1" w:themeFillShade="D9"/>
            <w:vAlign w:val="center"/>
          </w:tcPr>
          <w:p>
            <w:pPr>
              <w:tabs>
                <w:tab w:val="left" w:pos="5140"/>
              </w:tabs>
              <w:jc w:val="center"/>
              <w:rPr>
                <w:rFonts w:asciiTheme="minorEastAsia" w:hAnsiTheme="minorEastAsia" w:eastAsiaTheme="minorEastAsia"/>
                <w:b/>
                <w:color w:val="000000" w:themeColor="text1"/>
                <w:szCs w:val="21"/>
                <w14:textFill>
                  <w14:solidFill>
                    <w14:schemeClr w14:val="tx1"/>
                  </w14:solidFill>
                </w14:textFill>
              </w:rPr>
            </w:pPr>
            <w:r>
              <w:rPr>
                <w:rFonts w:hint="eastAsia" w:asciiTheme="minorEastAsia" w:hAnsiTheme="minorEastAsia" w:eastAsiaTheme="minorEastAsia"/>
                <w:b/>
                <w:color w:val="000000" w:themeColor="text1"/>
                <w:szCs w:val="21"/>
                <w14:textFill>
                  <w14:solidFill>
                    <w14:schemeClr w14:val="tx1"/>
                  </w14:solidFill>
                </w14:textFill>
              </w:rPr>
              <w:t>起始日期</w:t>
            </w:r>
          </w:p>
        </w:tc>
        <w:tc>
          <w:tcPr>
            <w:tcW w:w="1062" w:type="dxa"/>
            <w:shd w:val="clear" w:color="auto" w:fill="D8D8D8" w:themeFill="background1" w:themeFillShade="D9"/>
            <w:vAlign w:val="center"/>
          </w:tcPr>
          <w:p>
            <w:pPr>
              <w:tabs>
                <w:tab w:val="left" w:pos="5140"/>
              </w:tabs>
              <w:jc w:val="center"/>
              <w:rPr>
                <w:rFonts w:asciiTheme="minorEastAsia" w:hAnsiTheme="minorEastAsia" w:eastAsiaTheme="minorEastAsia"/>
                <w:b/>
                <w:color w:val="000000" w:themeColor="text1"/>
                <w:szCs w:val="21"/>
                <w14:textFill>
                  <w14:solidFill>
                    <w14:schemeClr w14:val="tx1"/>
                  </w14:solidFill>
                </w14:textFill>
              </w:rPr>
            </w:pPr>
            <w:r>
              <w:rPr>
                <w:rFonts w:hint="eastAsia" w:asciiTheme="minorEastAsia" w:hAnsiTheme="minorEastAsia" w:eastAsiaTheme="minorEastAsia"/>
                <w:b/>
                <w:color w:val="000000" w:themeColor="text1"/>
                <w:szCs w:val="21"/>
                <w14:textFill>
                  <w14:solidFill>
                    <w14:schemeClr w14:val="tx1"/>
                  </w14:solidFill>
                </w14:textFill>
              </w:rPr>
              <w:t>终止日期</w:t>
            </w:r>
          </w:p>
        </w:tc>
        <w:tc>
          <w:tcPr>
            <w:tcW w:w="1064" w:type="dxa"/>
            <w:vMerge w:val="continue"/>
          </w:tcPr>
          <w:p>
            <w:pPr>
              <w:tabs>
                <w:tab w:val="left" w:pos="5140"/>
              </w:tabs>
              <w:rPr>
                <w:rFonts w:asciiTheme="minorEastAsia" w:hAnsiTheme="minorEastAsia" w:eastAsiaTheme="minorEastAsia"/>
                <w:color w:val="000000" w:themeColor="text1"/>
                <w:szCs w:val="21"/>
                <w14:textFill>
                  <w14:solidFill>
                    <w14:schemeClr w14:val="tx1"/>
                  </w14:solidFill>
                </w14:textFill>
              </w:rPr>
            </w:pPr>
          </w:p>
        </w:tc>
        <w:tc>
          <w:tcPr>
            <w:tcW w:w="955" w:type="dxa"/>
            <w:vMerge w:val="continue"/>
          </w:tcPr>
          <w:p>
            <w:pPr>
              <w:tabs>
                <w:tab w:val="left" w:pos="5140"/>
              </w:tabs>
              <w:rPr>
                <w:rFonts w:asciiTheme="minorEastAsia" w:hAnsiTheme="minorEastAsia" w:eastAsiaTheme="minorEastAsia"/>
                <w:color w:val="000000" w:themeColor="text1"/>
                <w:szCs w:val="21"/>
                <w14:textFill>
                  <w14:solidFill>
                    <w14:schemeClr w14:val="tx1"/>
                  </w14:solidFill>
                </w14:textFill>
              </w:rPr>
            </w:pPr>
          </w:p>
        </w:tc>
        <w:tc>
          <w:tcPr>
            <w:tcW w:w="746" w:type="dxa"/>
            <w:vMerge w:val="continue"/>
          </w:tcPr>
          <w:p>
            <w:pPr>
              <w:tabs>
                <w:tab w:val="left" w:pos="5140"/>
              </w:tabs>
              <w:rPr>
                <w:rFonts w:asciiTheme="minorEastAsia" w:hAnsiTheme="minorEastAsia" w:eastAsiaTheme="minorEastAsia"/>
                <w:color w:val="000000" w:themeColor="text1"/>
                <w:szCs w:val="21"/>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709" w:type="dxa"/>
          </w:tcPr>
          <w:p>
            <w:pPr>
              <w:tabs>
                <w:tab w:val="left" w:pos="5140"/>
              </w:tabs>
              <w:jc w:val="center"/>
              <w:rPr>
                <w:rFonts w:asciiTheme="minorEastAsia" w:hAnsiTheme="minorEastAsia" w:eastAsiaTheme="minorEastAsia"/>
                <w:color w:val="000000" w:themeColor="text1"/>
                <w:szCs w:val="21"/>
                <w14:textFill>
                  <w14:solidFill>
                    <w14:schemeClr w14:val="tx1"/>
                  </w14:solidFill>
                </w14:textFill>
              </w:rPr>
            </w:pPr>
          </w:p>
        </w:tc>
        <w:tc>
          <w:tcPr>
            <w:tcW w:w="851" w:type="dxa"/>
          </w:tcPr>
          <w:p>
            <w:pPr>
              <w:tabs>
                <w:tab w:val="left" w:pos="5140"/>
              </w:tabs>
              <w:rPr>
                <w:rFonts w:asciiTheme="minorEastAsia" w:hAnsiTheme="minorEastAsia" w:eastAsiaTheme="minorEastAsia"/>
                <w:color w:val="000000" w:themeColor="text1"/>
                <w:szCs w:val="21"/>
                <w14:textFill>
                  <w14:solidFill>
                    <w14:schemeClr w14:val="tx1"/>
                  </w14:solidFill>
                </w14:textFill>
              </w:rPr>
            </w:pPr>
          </w:p>
        </w:tc>
        <w:tc>
          <w:tcPr>
            <w:tcW w:w="1134" w:type="dxa"/>
          </w:tcPr>
          <w:p>
            <w:pPr>
              <w:tabs>
                <w:tab w:val="left" w:pos="5140"/>
              </w:tabs>
              <w:rPr>
                <w:rFonts w:asciiTheme="minorEastAsia" w:hAnsiTheme="minorEastAsia" w:eastAsiaTheme="minorEastAsia"/>
                <w:color w:val="000000" w:themeColor="text1"/>
                <w:szCs w:val="21"/>
                <w14:textFill>
                  <w14:solidFill>
                    <w14:schemeClr w14:val="tx1"/>
                  </w14:solidFill>
                </w14:textFill>
              </w:rPr>
            </w:pPr>
          </w:p>
        </w:tc>
        <w:tc>
          <w:tcPr>
            <w:tcW w:w="1134" w:type="dxa"/>
          </w:tcPr>
          <w:p>
            <w:pPr>
              <w:tabs>
                <w:tab w:val="left" w:pos="5140"/>
              </w:tabs>
              <w:rPr>
                <w:rFonts w:asciiTheme="minorEastAsia" w:hAnsiTheme="minorEastAsia" w:eastAsiaTheme="minorEastAsia"/>
                <w:color w:val="000000" w:themeColor="text1"/>
                <w:szCs w:val="21"/>
                <w14:textFill>
                  <w14:solidFill>
                    <w14:schemeClr w14:val="tx1"/>
                  </w14:solidFill>
                </w14:textFill>
              </w:rPr>
            </w:pPr>
          </w:p>
        </w:tc>
        <w:tc>
          <w:tcPr>
            <w:tcW w:w="850" w:type="dxa"/>
          </w:tcPr>
          <w:p>
            <w:pPr>
              <w:tabs>
                <w:tab w:val="left" w:pos="5140"/>
              </w:tabs>
              <w:rPr>
                <w:rFonts w:asciiTheme="minorEastAsia" w:hAnsiTheme="minorEastAsia" w:eastAsiaTheme="minorEastAsia"/>
                <w:color w:val="000000" w:themeColor="text1"/>
                <w:szCs w:val="21"/>
                <w14:textFill>
                  <w14:solidFill>
                    <w14:schemeClr w14:val="tx1"/>
                  </w14:solidFill>
                </w14:textFill>
              </w:rPr>
            </w:pPr>
          </w:p>
        </w:tc>
        <w:tc>
          <w:tcPr>
            <w:tcW w:w="1134" w:type="dxa"/>
          </w:tcPr>
          <w:p>
            <w:pPr>
              <w:tabs>
                <w:tab w:val="left" w:pos="5140"/>
              </w:tabs>
              <w:rPr>
                <w:rFonts w:asciiTheme="minorEastAsia" w:hAnsiTheme="minorEastAsia" w:eastAsiaTheme="minorEastAsia"/>
                <w:color w:val="000000" w:themeColor="text1"/>
                <w:szCs w:val="21"/>
                <w14:textFill>
                  <w14:solidFill>
                    <w14:schemeClr w14:val="tx1"/>
                  </w14:solidFill>
                </w14:textFill>
              </w:rPr>
            </w:pPr>
          </w:p>
        </w:tc>
        <w:tc>
          <w:tcPr>
            <w:tcW w:w="1062" w:type="dxa"/>
          </w:tcPr>
          <w:p>
            <w:pPr>
              <w:tabs>
                <w:tab w:val="left" w:pos="5140"/>
              </w:tabs>
              <w:rPr>
                <w:rFonts w:asciiTheme="minorEastAsia" w:hAnsiTheme="minorEastAsia" w:eastAsiaTheme="minorEastAsia"/>
                <w:color w:val="000000" w:themeColor="text1"/>
                <w:szCs w:val="21"/>
                <w14:textFill>
                  <w14:solidFill>
                    <w14:schemeClr w14:val="tx1"/>
                  </w14:solidFill>
                </w14:textFill>
              </w:rPr>
            </w:pPr>
          </w:p>
        </w:tc>
        <w:tc>
          <w:tcPr>
            <w:tcW w:w="1064" w:type="dxa"/>
          </w:tcPr>
          <w:p>
            <w:pPr>
              <w:tabs>
                <w:tab w:val="left" w:pos="5140"/>
              </w:tabs>
              <w:rPr>
                <w:rFonts w:asciiTheme="minorEastAsia" w:hAnsiTheme="minorEastAsia" w:eastAsiaTheme="minorEastAsia"/>
                <w:color w:val="000000" w:themeColor="text1"/>
                <w:szCs w:val="21"/>
                <w14:textFill>
                  <w14:solidFill>
                    <w14:schemeClr w14:val="tx1"/>
                  </w14:solidFill>
                </w14:textFill>
              </w:rPr>
            </w:pPr>
          </w:p>
        </w:tc>
        <w:tc>
          <w:tcPr>
            <w:tcW w:w="955" w:type="dxa"/>
          </w:tcPr>
          <w:p>
            <w:pPr>
              <w:tabs>
                <w:tab w:val="left" w:pos="5140"/>
              </w:tabs>
              <w:rPr>
                <w:rFonts w:asciiTheme="minorEastAsia" w:hAnsiTheme="minorEastAsia" w:eastAsiaTheme="minorEastAsia"/>
                <w:color w:val="000000" w:themeColor="text1"/>
                <w:szCs w:val="21"/>
                <w14:textFill>
                  <w14:solidFill>
                    <w14:schemeClr w14:val="tx1"/>
                  </w14:solidFill>
                </w14:textFill>
              </w:rPr>
            </w:pPr>
          </w:p>
        </w:tc>
        <w:tc>
          <w:tcPr>
            <w:tcW w:w="746" w:type="dxa"/>
          </w:tcPr>
          <w:p>
            <w:pPr>
              <w:tabs>
                <w:tab w:val="left" w:pos="5140"/>
              </w:tabs>
              <w:rPr>
                <w:rFonts w:asciiTheme="minorEastAsia" w:hAnsiTheme="minorEastAsia" w:eastAsiaTheme="minorEastAsia"/>
                <w:color w:val="000000" w:themeColor="text1"/>
                <w:szCs w:val="21"/>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709" w:type="dxa"/>
          </w:tcPr>
          <w:p>
            <w:pPr>
              <w:tabs>
                <w:tab w:val="left" w:pos="5140"/>
              </w:tabs>
              <w:rPr>
                <w:rFonts w:asciiTheme="minorEastAsia" w:hAnsiTheme="minorEastAsia" w:eastAsiaTheme="minorEastAsia"/>
                <w:color w:val="000000" w:themeColor="text1"/>
                <w:szCs w:val="21"/>
                <w14:textFill>
                  <w14:solidFill>
                    <w14:schemeClr w14:val="tx1"/>
                  </w14:solidFill>
                </w14:textFill>
              </w:rPr>
            </w:pPr>
          </w:p>
        </w:tc>
        <w:tc>
          <w:tcPr>
            <w:tcW w:w="851" w:type="dxa"/>
          </w:tcPr>
          <w:p>
            <w:pPr>
              <w:tabs>
                <w:tab w:val="left" w:pos="5140"/>
              </w:tabs>
              <w:rPr>
                <w:rFonts w:asciiTheme="minorEastAsia" w:hAnsiTheme="minorEastAsia" w:eastAsiaTheme="minorEastAsia"/>
                <w:color w:val="000000" w:themeColor="text1"/>
                <w:szCs w:val="21"/>
                <w14:textFill>
                  <w14:solidFill>
                    <w14:schemeClr w14:val="tx1"/>
                  </w14:solidFill>
                </w14:textFill>
              </w:rPr>
            </w:pPr>
          </w:p>
        </w:tc>
        <w:tc>
          <w:tcPr>
            <w:tcW w:w="1134" w:type="dxa"/>
          </w:tcPr>
          <w:p>
            <w:pPr>
              <w:tabs>
                <w:tab w:val="left" w:pos="5140"/>
              </w:tabs>
              <w:rPr>
                <w:rFonts w:asciiTheme="minorEastAsia" w:hAnsiTheme="minorEastAsia" w:eastAsiaTheme="minorEastAsia"/>
                <w:color w:val="000000" w:themeColor="text1"/>
                <w:szCs w:val="21"/>
                <w14:textFill>
                  <w14:solidFill>
                    <w14:schemeClr w14:val="tx1"/>
                  </w14:solidFill>
                </w14:textFill>
              </w:rPr>
            </w:pPr>
          </w:p>
        </w:tc>
        <w:tc>
          <w:tcPr>
            <w:tcW w:w="1134" w:type="dxa"/>
          </w:tcPr>
          <w:p>
            <w:pPr>
              <w:tabs>
                <w:tab w:val="left" w:pos="5140"/>
              </w:tabs>
              <w:rPr>
                <w:rFonts w:asciiTheme="minorEastAsia" w:hAnsiTheme="minorEastAsia" w:eastAsiaTheme="minorEastAsia"/>
                <w:color w:val="000000" w:themeColor="text1"/>
                <w:szCs w:val="21"/>
                <w14:textFill>
                  <w14:solidFill>
                    <w14:schemeClr w14:val="tx1"/>
                  </w14:solidFill>
                </w14:textFill>
              </w:rPr>
            </w:pPr>
          </w:p>
        </w:tc>
        <w:tc>
          <w:tcPr>
            <w:tcW w:w="850" w:type="dxa"/>
          </w:tcPr>
          <w:p>
            <w:pPr>
              <w:tabs>
                <w:tab w:val="left" w:pos="5140"/>
              </w:tabs>
              <w:rPr>
                <w:rFonts w:asciiTheme="minorEastAsia" w:hAnsiTheme="minorEastAsia" w:eastAsiaTheme="minorEastAsia"/>
                <w:color w:val="000000" w:themeColor="text1"/>
                <w:szCs w:val="21"/>
                <w14:textFill>
                  <w14:solidFill>
                    <w14:schemeClr w14:val="tx1"/>
                  </w14:solidFill>
                </w14:textFill>
              </w:rPr>
            </w:pPr>
          </w:p>
        </w:tc>
        <w:tc>
          <w:tcPr>
            <w:tcW w:w="1134" w:type="dxa"/>
          </w:tcPr>
          <w:p>
            <w:pPr>
              <w:tabs>
                <w:tab w:val="left" w:pos="5140"/>
              </w:tabs>
              <w:rPr>
                <w:rFonts w:asciiTheme="minorEastAsia" w:hAnsiTheme="minorEastAsia" w:eastAsiaTheme="minorEastAsia"/>
                <w:color w:val="000000" w:themeColor="text1"/>
                <w:szCs w:val="21"/>
                <w14:textFill>
                  <w14:solidFill>
                    <w14:schemeClr w14:val="tx1"/>
                  </w14:solidFill>
                </w14:textFill>
              </w:rPr>
            </w:pPr>
          </w:p>
        </w:tc>
        <w:tc>
          <w:tcPr>
            <w:tcW w:w="1062" w:type="dxa"/>
          </w:tcPr>
          <w:p>
            <w:pPr>
              <w:tabs>
                <w:tab w:val="left" w:pos="5140"/>
              </w:tabs>
              <w:rPr>
                <w:rFonts w:asciiTheme="minorEastAsia" w:hAnsiTheme="minorEastAsia" w:eastAsiaTheme="minorEastAsia"/>
                <w:color w:val="000000" w:themeColor="text1"/>
                <w:szCs w:val="21"/>
                <w14:textFill>
                  <w14:solidFill>
                    <w14:schemeClr w14:val="tx1"/>
                  </w14:solidFill>
                </w14:textFill>
              </w:rPr>
            </w:pPr>
          </w:p>
        </w:tc>
        <w:tc>
          <w:tcPr>
            <w:tcW w:w="1064" w:type="dxa"/>
          </w:tcPr>
          <w:p>
            <w:pPr>
              <w:tabs>
                <w:tab w:val="left" w:pos="5140"/>
              </w:tabs>
              <w:rPr>
                <w:rFonts w:asciiTheme="minorEastAsia" w:hAnsiTheme="minorEastAsia" w:eastAsiaTheme="minorEastAsia"/>
                <w:color w:val="000000" w:themeColor="text1"/>
                <w:szCs w:val="21"/>
                <w14:textFill>
                  <w14:solidFill>
                    <w14:schemeClr w14:val="tx1"/>
                  </w14:solidFill>
                </w14:textFill>
              </w:rPr>
            </w:pPr>
          </w:p>
        </w:tc>
        <w:tc>
          <w:tcPr>
            <w:tcW w:w="955" w:type="dxa"/>
          </w:tcPr>
          <w:p>
            <w:pPr>
              <w:tabs>
                <w:tab w:val="left" w:pos="5140"/>
              </w:tabs>
              <w:rPr>
                <w:rFonts w:asciiTheme="minorEastAsia" w:hAnsiTheme="minorEastAsia" w:eastAsiaTheme="minorEastAsia"/>
                <w:color w:val="000000" w:themeColor="text1"/>
                <w:szCs w:val="21"/>
                <w14:textFill>
                  <w14:solidFill>
                    <w14:schemeClr w14:val="tx1"/>
                  </w14:solidFill>
                </w14:textFill>
              </w:rPr>
            </w:pPr>
          </w:p>
        </w:tc>
        <w:tc>
          <w:tcPr>
            <w:tcW w:w="746" w:type="dxa"/>
          </w:tcPr>
          <w:p>
            <w:pPr>
              <w:tabs>
                <w:tab w:val="left" w:pos="5140"/>
              </w:tabs>
              <w:rPr>
                <w:rFonts w:asciiTheme="minorEastAsia" w:hAnsiTheme="minorEastAsia" w:eastAsiaTheme="minorEastAsia"/>
                <w:color w:val="000000" w:themeColor="text1"/>
                <w:szCs w:val="21"/>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709" w:type="dxa"/>
          </w:tcPr>
          <w:p>
            <w:pPr>
              <w:tabs>
                <w:tab w:val="left" w:pos="5140"/>
              </w:tabs>
              <w:jc w:val="center"/>
              <w:rPr>
                <w:rFonts w:asciiTheme="minorEastAsia" w:hAnsiTheme="minorEastAsia" w:eastAsiaTheme="minorEastAsia"/>
                <w:b/>
                <w:color w:val="000000" w:themeColor="text1"/>
                <w:szCs w:val="21"/>
                <w14:textFill>
                  <w14:solidFill>
                    <w14:schemeClr w14:val="tx1"/>
                  </w14:solidFill>
                </w14:textFill>
              </w:rPr>
            </w:pPr>
            <w:r>
              <w:rPr>
                <w:rFonts w:hint="eastAsia" w:asciiTheme="minorEastAsia" w:hAnsiTheme="minorEastAsia" w:eastAsiaTheme="minorEastAsia"/>
                <w:b/>
                <w:color w:val="000000" w:themeColor="text1"/>
                <w:szCs w:val="21"/>
                <w14:textFill>
                  <w14:solidFill>
                    <w14:schemeClr w14:val="tx1"/>
                  </w14:solidFill>
                </w14:textFill>
              </w:rPr>
              <w:t>合计</w:t>
            </w:r>
          </w:p>
        </w:tc>
        <w:tc>
          <w:tcPr>
            <w:tcW w:w="851" w:type="dxa"/>
          </w:tcPr>
          <w:p>
            <w:pPr>
              <w:tabs>
                <w:tab w:val="left" w:pos="5140"/>
              </w:tabs>
              <w:jc w:val="center"/>
              <w:rPr>
                <w:rFonts w:asciiTheme="minorEastAsia" w:hAnsiTheme="minorEastAsia" w:eastAsiaTheme="minorEastAsia"/>
                <w:b/>
                <w:color w:val="000000" w:themeColor="text1"/>
                <w:szCs w:val="21"/>
                <w14:textFill>
                  <w14:solidFill>
                    <w14:schemeClr w14:val="tx1"/>
                  </w14:solidFill>
                </w14:textFill>
              </w:rPr>
            </w:pPr>
            <w:r>
              <w:rPr>
                <w:rFonts w:asciiTheme="minorEastAsia" w:hAnsiTheme="minorEastAsia" w:eastAsiaTheme="minorEastAsia"/>
                <w:b/>
                <w:color w:val="000000" w:themeColor="text1"/>
                <w:szCs w:val="21"/>
                <w14:textFill>
                  <w14:solidFill>
                    <w14:schemeClr w14:val="tx1"/>
                  </w14:solidFill>
                </w14:textFill>
              </w:rPr>
              <w:t>-</w:t>
            </w:r>
          </w:p>
        </w:tc>
        <w:tc>
          <w:tcPr>
            <w:tcW w:w="1134" w:type="dxa"/>
          </w:tcPr>
          <w:p>
            <w:pPr>
              <w:tabs>
                <w:tab w:val="left" w:pos="5140"/>
              </w:tabs>
              <w:jc w:val="center"/>
              <w:rPr>
                <w:rFonts w:asciiTheme="minorEastAsia" w:hAnsiTheme="minorEastAsia" w:eastAsiaTheme="minorEastAsia"/>
                <w:b/>
                <w:color w:val="000000" w:themeColor="text1"/>
                <w:szCs w:val="21"/>
                <w14:textFill>
                  <w14:solidFill>
                    <w14:schemeClr w14:val="tx1"/>
                  </w14:solidFill>
                </w14:textFill>
              </w:rPr>
            </w:pPr>
            <w:r>
              <w:rPr>
                <w:rFonts w:asciiTheme="minorEastAsia" w:hAnsiTheme="minorEastAsia" w:eastAsiaTheme="minorEastAsia"/>
                <w:b/>
                <w:color w:val="000000" w:themeColor="text1"/>
                <w:szCs w:val="21"/>
                <w14:textFill>
                  <w14:solidFill>
                    <w14:schemeClr w14:val="tx1"/>
                  </w14:solidFill>
                </w14:textFill>
              </w:rPr>
              <w:t>-</w:t>
            </w:r>
          </w:p>
        </w:tc>
        <w:tc>
          <w:tcPr>
            <w:tcW w:w="1134" w:type="dxa"/>
          </w:tcPr>
          <w:p>
            <w:pPr>
              <w:tabs>
                <w:tab w:val="left" w:pos="5140"/>
              </w:tabs>
              <w:jc w:val="center"/>
              <w:rPr>
                <w:rFonts w:asciiTheme="minorEastAsia" w:hAnsiTheme="minorEastAsia" w:eastAsiaTheme="minorEastAsia"/>
                <w:b/>
                <w:color w:val="000000" w:themeColor="text1"/>
                <w:szCs w:val="21"/>
                <w14:textFill>
                  <w14:solidFill>
                    <w14:schemeClr w14:val="tx1"/>
                  </w14:solidFill>
                </w14:textFill>
              </w:rPr>
            </w:pPr>
          </w:p>
        </w:tc>
        <w:tc>
          <w:tcPr>
            <w:tcW w:w="850" w:type="dxa"/>
          </w:tcPr>
          <w:p>
            <w:pPr>
              <w:tabs>
                <w:tab w:val="left" w:pos="5140"/>
              </w:tabs>
              <w:jc w:val="center"/>
              <w:rPr>
                <w:rFonts w:asciiTheme="minorEastAsia" w:hAnsiTheme="minorEastAsia" w:eastAsiaTheme="minorEastAsia"/>
                <w:b/>
                <w:color w:val="000000" w:themeColor="text1"/>
                <w:szCs w:val="21"/>
                <w14:textFill>
                  <w14:solidFill>
                    <w14:schemeClr w14:val="tx1"/>
                  </w14:solidFill>
                </w14:textFill>
              </w:rPr>
            </w:pPr>
            <w:r>
              <w:rPr>
                <w:rFonts w:asciiTheme="minorEastAsia" w:hAnsiTheme="minorEastAsia" w:eastAsiaTheme="minorEastAsia"/>
                <w:b/>
                <w:color w:val="000000" w:themeColor="text1"/>
                <w:szCs w:val="21"/>
                <w14:textFill>
                  <w14:solidFill>
                    <w14:schemeClr w14:val="tx1"/>
                  </w14:solidFill>
                </w14:textFill>
              </w:rPr>
              <w:t>-</w:t>
            </w:r>
          </w:p>
        </w:tc>
        <w:tc>
          <w:tcPr>
            <w:tcW w:w="1134" w:type="dxa"/>
          </w:tcPr>
          <w:p>
            <w:pPr>
              <w:tabs>
                <w:tab w:val="left" w:pos="5140"/>
              </w:tabs>
              <w:jc w:val="center"/>
              <w:rPr>
                <w:rFonts w:asciiTheme="minorEastAsia" w:hAnsiTheme="minorEastAsia" w:eastAsiaTheme="minorEastAsia"/>
                <w:b/>
                <w:color w:val="000000" w:themeColor="text1"/>
                <w:szCs w:val="21"/>
                <w14:textFill>
                  <w14:solidFill>
                    <w14:schemeClr w14:val="tx1"/>
                  </w14:solidFill>
                </w14:textFill>
              </w:rPr>
            </w:pPr>
            <w:r>
              <w:rPr>
                <w:rFonts w:asciiTheme="minorEastAsia" w:hAnsiTheme="minorEastAsia" w:eastAsiaTheme="minorEastAsia"/>
                <w:b/>
                <w:color w:val="000000" w:themeColor="text1"/>
                <w:szCs w:val="21"/>
                <w14:textFill>
                  <w14:solidFill>
                    <w14:schemeClr w14:val="tx1"/>
                  </w14:solidFill>
                </w14:textFill>
              </w:rPr>
              <w:t>-</w:t>
            </w:r>
          </w:p>
        </w:tc>
        <w:tc>
          <w:tcPr>
            <w:tcW w:w="1062" w:type="dxa"/>
          </w:tcPr>
          <w:p>
            <w:pPr>
              <w:tabs>
                <w:tab w:val="left" w:pos="5140"/>
              </w:tabs>
              <w:jc w:val="center"/>
              <w:rPr>
                <w:rFonts w:asciiTheme="minorEastAsia" w:hAnsiTheme="minorEastAsia" w:eastAsiaTheme="minorEastAsia"/>
                <w:b/>
                <w:color w:val="000000" w:themeColor="text1"/>
                <w:szCs w:val="21"/>
                <w14:textFill>
                  <w14:solidFill>
                    <w14:schemeClr w14:val="tx1"/>
                  </w14:solidFill>
                </w14:textFill>
              </w:rPr>
            </w:pPr>
            <w:r>
              <w:rPr>
                <w:rFonts w:asciiTheme="minorEastAsia" w:hAnsiTheme="minorEastAsia" w:eastAsiaTheme="minorEastAsia"/>
                <w:b/>
                <w:color w:val="000000" w:themeColor="text1"/>
                <w:szCs w:val="21"/>
                <w14:textFill>
                  <w14:solidFill>
                    <w14:schemeClr w14:val="tx1"/>
                  </w14:solidFill>
                </w14:textFill>
              </w:rPr>
              <w:t>-</w:t>
            </w:r>
          </w:p>
        </w:tc>
        <w:tc>
          <w:tcPr>
            <w:tcW w:w="1064" w:type="dxa"/>
          </w:tcPr>
          <w:p>
            <w:pPr>
              <w:tabs>
                <w:tab w:val="left" w:pos="5140"/>
              </w:tabs>
              <w:jc w:val="center"/>
              <w:rPr>
                <w:rFonts w:asciiTheme="minorEastAsia" w:hAnsiTheme="minorEastAsia" w:eastAsiaTheme="minorEastAsia"/>
                <w:b/>
                <w:color w:val="000000" w:themeColor="text1"/>
                <w:szCs w:val="21"/>
                <w14:textFill>
                  <w14:solidFill>
                    <w14:schemeClr w14:val="tx1"/>
                  </w14:solidFill>
                </w14:textFill>
              </w:rPr>
            </w:pPr>
          </w:p>
        </w:tc>
        <w:tc>
          <w:tcPr>
            <w:tcW w:w="955" w:type="dxa"/>
          </w:tcPr>
          <w:p>
            <w:pPr>
              <w:tabs>
                <w:tab w:val="left" w:pos="5140"/>
              </w:tabs>
              <w:jc w:val="center"/>
              <w:rPr>
                <w:rFonts w:asciiTheme="minorEastAsia" w:hAnsiTheme="minorEastAsia" w:eastAsiaTheme="minorEastAsia"/>
                <w:b/>
                <w:color w:val="000000" w:themeColor="text1"/>
                <w:szCs w:val="21"/>
                <w14:textFill>
                  <w14:solidFill>
                    <w14:schemeClr w14:val="tx1"/>
                  </w14:solidFill>
                </w14:textFill>
              </w:rPr>
            </w:pPr>
          </w:p>
        </w:tc>
        <w:tc>
          <w:tcPr>
            <w:tcW w:w="746" w:type="dxa"/>
          </w:tcPr>
          <w:p>
            <w:pPr>
              <w:tabs>
                <w:tab w:val="left" w:pos="5140"/>
              </w:tabs>
              <w:jc w:val="center"/>
              <w:rPr>
                <w:rFonts w:asciiTheme="minorEastAsia" w:hAnsiTheme="minorEastAsia" w:eastAsiaTheme="minorEastAsia"/>
                <w:b/>
                <w:color w:val="000000" w:themeColor="text1"/>
                <w:szCs w:val="21"/>
                <w14:textFill>
                  <w14:solidFill>
                    <w14:schemeClr w14:val="tx1"/>
                  </w14:solidFill>
                </w14:textFill>
              </w:rPr>
            </w:pPr>
            <w:r>
              <w:rPr>
                <w:rFonts w:asciiTheme="minorEastAsia" w:hAnsiTheme="minorEastAsia" w:eastAsiaTheme="minorEastAsia"/>
                <w:b/>
                <w:color w:val="000000" w:themeColor="text1"/>
                <w:szCs w:val="21"/>
                <w14:textFill>
                  <w14:solidFill>
                    <w14:schemeClr w14:val="tx1"/>
                  </w14:solidFill>
                </w14:textFill>
              </w:rPr>
              <w:t>-</w:t>
            </w:r>
          </w:p>
        </w:tc>
      </w:tr>
    </w:tbl>
    <w:p>
      <w:pPr>
        <w:ind w:right="420"/>
        <w:rPr>
          <w:rFonts w:asciiTheme="minorEastAsia" w:hAnsiTheme="minorEastAsia" w:eastAsiaTheme="minorEastAsia"/>
          <w:b/>
          <w:color w:val="000000" w:themeColor="text1"/>
          <w:szCs w:val="21"/>
          <w14:textFill>
            <w14:solidFill>
              <w14:schemeClr w14:val="tx1"/>
            </w14:solidFill>
          </w14:textFill>
        </w:rPr>
      </w:pPr>
      <w:r>
        <w:rPr>
          <w:rFonts w:asciiTheme="minorEastAsia" w:hAnsiTheme="minorEastAsia" w:eastAsiaTheme="minorEastAsia"/>
          <w:b/>
          <w:color w:val="000000" w:themeColor="text1"/>
          <w:szCs w:val="21"/>
          <w14:textFill>
            <w14:solidFill>
              <w14:schemeClr w14:val="tx1"/>
            </w14:solidFill>
          </w14:textFill>
        </w:rPr>
        <w:t>债券</w:t>
      </w:r>
      <w:r>
        <w:rPr>
          <w:rFonts w:hint="eastAsia" w:asciiTheme="minorEastAsia" w:hAnsiTheme="minorEastAsia" w:eastAsiaTheme="minorEastAsia"/>
          <w:b/>
          <w:color w:val="000000" w:themeColor="text1"/>
          <w:szCs w:val="21"/>
          <w14:textFill>
            <w14:solidFill>
              <w14:schemeClr w14:val="tx1"/>
            </w14:solidFill>
          </w14:textFill>
        </w:rPr>
        <w:t>违约</w:t>
      </w:r>
      <w:r>
        <w:rPr>
          <w:rFonts w:asciiTheme="minorEastAsia" w:hAnsiTheme="minorEastAsia" w:eastAsiaTheme="minorEastAsia"/>
          <w:b/>
          <w:color w:val="000000" w:themeColor="text1"/>
          <w:szCs w:val="21"/>
          <w14:textFill>
            <w14:solidFill>
              <w14:schemeClr w14:val="tx1"/>
            </w14:solidFill>
          </w14:textFill>
        </w:rPr>
        <w:t>情况</w:t>
      </w:r>
      <w:r>
        <w:rPr>
          <w:rFonts w:hint="eastAsia" w:asciiTheme="minorEastAsia" w:hAnsiTheme="minorEastAsia" w:eastAsiaTheme="minorEastAsia"/>
          <w:b/>
          <w:color w:val="000000" w:themeColor="text1"/>
          <w:szCs w:val="21"/>
          <w14:textFill>
            <w14:solidFill>
              <w14:schemeClr w14:val="tx1"/>
            </w14:solidFill>
          </w14:textFill>
        </w:rPr>
        <w:t>：</w:t>
      </w:r>
    </w:p>
    <w:p>
      <w:pPr>
        <w:rPr>
          <w:b/>
        </w:rPr>
      </w:pPr>
      <w:r>
        <w:rPr>
          <w:rFonts w:hint="eastAsia"/>
        </w:rPr>
        <w:t>□</w:t>
      </w:r>
      <w:r>
        <w:t xml:space="preserve">  </w:t>
      </w:r>
      <w:r>
        <w:rPr>
          <w:rFonts w:hint="eastAsia"/>
        </w:rPr>
        <w:t>适用</w:t>
      </w:r>
      <w:r>
        <w:t xml:space="preserve">  </w:t>
      </w:r>
      <w:r>
        <w:rPr>
          <w:rFonts w:hint="eastAsia"/>
        </w:rPr>
        <w:t>□</w:t>
      </w:r>
      <w:r>
        <w:t xml:space="preserve">  </w:t>
      </w:r>
      <w:r>
        <w:rPr>
          <w:rFonts w:hint="eastAsia"/>
        </w:rPr>
        <w:t>不适用</w:t>
      </w:r>
    </w:p>
    <w:tbl>
      <w:tblPr>
        <w:tblStyle w:val="10"/>
        <w:tblW w:w="9639"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9" w:type="dxa"/>
            <w:tcBorders>
              <w:top w:val="single" w:color="5B9BD5" w:themeColor="accent1" w:sz="4" w:space="0"/>
              <w:left w:val="single" w:color="5B9BD5" w:themeColor="accent1" w:sz="4" w:space="0"/>
              <w:bottom w:val="single" w:color="5B9BD5" w:themeColor="accent1" w:sz="4" w:space="0"/>
              <w:right w:val="single" w:color="5B9BD5" w:themeColor="accent1" w:sz="4" w:space="0"/>
            </w:tcBorders>
          </w:tcPr>
          <w:p>
            <w:pPr>
              <w:tabs>
                <w:tab w:val="left" w:pos="5140"/>
              </w:tabs>
              <w:rPr>
                <w:rFonts w:asciiTheme="minorEastAsia" w:hAnsiTheme="minorEastAsia" w:eastAsiaTheme="minorEastAsia"/>
                <w:color w:val="000000" w:themeColor="text1"/>
                <w:szCs w:val="44"/>
                <w14:textFill>
                  <w14:solidFill>
                    <w14:schemeClr w14:val="tx1"/>
                  </w14:solidFill>
                </w14:textFill>
              </w:rPr>
            </w:pPr>
          </w:p>
        </w:tc>
      </w:tr>
    </w:tbl>
    <w:p>
      <w:pPr>
        <w:ind w:right="420"/>
        <w:rPr>
          <w:b/>
          <w:color w:val="000000" w:themeColor="text1"/>
          <w14:textFill>
            <w14:solidFill>
              <w14:schemeClr w14:val="tx1"/>
            </w14:solidFill>
          </w14:textFill>
        </w:rPr>
      </w:pPr>
      <w:r>
        <w:rPr>
          <w:rFonts w:hint="eastAsia"/>
          <w:b/>
          <w:color w:val="000000" w:themeColor="text1"/>
          <w14:textFill>
            <w14:solidFill>
              <w14:schemeClr w14:val="tx1"/>
            </w14:solidFill>
          </w14:textFill>
        </w:rPr>
        <w:t>存续公开发行的债券：</w:t>
      </w:r>
    </w:p>
    <w:p>
      <w:pPr>
        <w:rPr>
          <w:b/>
        </w:rPr>
      </w:pPr>
      <w:r>
        <w:rPr>
          <w:rFonts w:hint="eastAsia"/>
        </w:rPr>
        <w:t>□</w:t>
      </w:r>
      <w:r>
        <w:t xml:space="preserve">  </w:t>
      </w:r>
      <w:r>
        <w:rPr>
          <w:rFonts w:hint="eastAsia"/>
        </w:rPr>
        <w:t>适用</w:t>
      </w:r>
      <w:r>
        <w:t xml:space="preserve">  </w:t>
      </w:r>
      <w:r>
        <w:rPr>
          <w:rFonts w:hint="eastAsia"/>
        </w:rPr>
        <w:t>□</w:t>
      </w:r>
      <w:r>
        <w:t xml:space="preserve">  </w:t>
      </w:r>
      <w:r>
        <w:rPr>
          <w:rFonts w:hint="eastAsia"/>
        </w:rPr>
        <w:t>不适用</w:t>
      </w:r>
    </w:p>
    <w:tbl>
      <w:tblPr>
        <w:tblStyle w:val="10"/>
        <w:tblW w:w="9639"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9" w:type="dxa"/>
            <w:tcBorders>
              <w:top w:val="single" w:color="5B9BD5" w:themeColor="accent1" w:sz="4" w:space="0"/>
              <w:left w:val="single" w:color="5B9BD5" w:themeColor="accent1" w:sz="4" w:space="0"/>
              <w:bottom w:val="single" w:color="5B9BD5" w:themeColor="accent1" w:sz="4" w:space="0"/>
              <w:right w:val="single" w:color="5B9BD5" w:themeColor="accent1" w:sz="4" w:space="0"/>
            </w:tcBorders>
          </w:tcPr>
          <w:p>
            <w:pPr>
              <w:ind w:right="420" w:firstLine="420" w:firstLineChars="200"/>
              <w:rPr>
                <w:color w:val="000000" w:themeColor="text1"/>
                <w14:textFill>
                  <w14:solidFill>
                    <w14:schemeClr w14:val="tx1"/>
                  </w14:solidFill>
                </w14:textFill>
              </w:rPr>
            </w:pPr>
          </w:p>
        </w:tc>
      </w:tr>
    </w:tbl>
    <w:p>
      <w:pPr>
        <w:ind w:right="420"/>
        <w:rPr>
          <w:b/>
          <w:color w:val="000000" w:themeColor="text1"/>
          <w14:textFill>
            <w14:solidFill>
              <w14:schemeClr w14:val="tx1"/>
            </w14:solidFill>
          </w14:textFill>
        </w:rPr>
      </w:pPr>
      <w:r>
        <w:rPr>
          <w:rFonts w:hint="eastAsia"/>
          <w:b/>
          <w:color w:val="000000" w:themeColor="text1"/>
          <w14:textFill>
            <w14:solidFill>
              <w14:schemeClr w14:val="tx1"/>
            </w14:solidFill>
          </w14:textFill>
        </w:rPr>
        <w:t>存续面向普通投资者交易的债券：</w:t>
      </w:r>
    </w:p>
    <w:p>
      <w:pPr>
        <w:rPr>
          <w:b/>
        </w:rPr>
      </w:pPr>
      <w:r>
        <w:rPr>
          <w:rFonts w:hint="eastAsia"/>
        </w:rPr>
        <w:t>□</w:t>
      </w:r>
      <w:r>
        <w:t xml:space="preserve">  </w:t>
      </w:r>
      <w:r>
        <w:rPr>
          <w:rFonts w:hint="eastAsia"/>
        </w:rPr>
        <w:t>适用</w:t>
      </w:r>
      <w:r>
        <w:t xml:space="preserve">  </w:t>
      </w:r>
      <w:r>
        <w:rPr>
          <w:rFonts w:hint="eastAsia"/>
        </w:rPr>
        <w:t>□</w:t>
      </w:r>
      <w:r>
        <w:t xml:space="preserve">  </w:t>
      </w:r>
      <w:r>
        <w:rPr>
          <w:rFonts w:hint="eastAsia"/>
        </w:rPr>
        <w:t>不适用</w:t>
      </w:r>
    </w:p>
    <w:tbl>
      <w:tblPr>
        <w:tblStyle w:val="10"/>
        <w:tblW w:w="9639"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9" w:type="dxa"/>
            <w:tcBorders>
              <w:top w:val="single" w:color="5B9BD5" w:themeColor="accent1" w:sz="4" w:space="0"/>
              <w:left w:val="single" w:color="5B9BD5" w:themeColor="accent1" w:sz="4" w:space="0"/>
              <w:bottom w:val="single" w:color="5B9BD5" w:themeColor="accent1" w:sz="4" w:space="0"/>
              <w:right w:val="single" w:color="5B9BD5" w:themeColor="accent1" w:sz="4" w:space="0"/>
            </w:tcBorders>
          </w:tcPr>
          <w:p>
            <w:pPr>
              <w:ind w:right="420" w:firstLine="420" w:firstLineChars="200"/>
              <w:rPr>
                <w:color w:val="000000" w:themeColor="text1"/>
                <w14:textFill>
                  <w14:solidFill>
                    <w14:schemeClr w14:val="tx1"/>
                  </w14:solidFill>
                </w14:textFill>
              </w:rPr>
            </w:pPr>
          </w:p>
        </w:tc>
      </w:tr>
    </w:tbl>
    <w:p>
      <w:pPr>
        <w:widowControl/>
        <w:jc w:val="left"/>
      </w:pPr>
    </w:p>
    <w:p>
      <w:pPr>
        <w:widowControl/>
        <w:jc w:val="left"/>
      </w:pPr>
      <w:r>
        <w:br w:type="page"/>
      </w:r>
    </w:p>
    <w:p>
      <w:pPr>
        <w:pStyle w:val="2"/>
        <w:spacing w:before="240" w:after="240"/>
        <w:ind w:left="425"/>
        <w:jc w:val="center"/>
      </w:pPr>
      <w:r>
        <w:rPr>
          <w:rFonts w:hint="eastAsia" w:ascii="黑体" w:hAnsi="黑体" w:eastAsia="黑体"/>
        </w:rPr>
        <w:t>第三节</w:t>
      </w:r>
      <w:r>
        <w:rPr>
          <w:rFonts w:ascii="黑体" w:hAnsi="黑体" w:eastAsia="黑体"/>
        </w:rPr>
        <w:t xml:space="preserve"> </w:t>
      </w:r>
      <w:r>
        <w:rPr>
          <w:rFonts w:hint="eastAsia" w:ascii="黑体" w:hAnsi="黑体" w:eastAsia="黑体"/>
        </w:rPr>
        <w:t>重要事项</w:t>
      </w:r>
    </w:p>
    <w:p>
      <w:pPr>
        <w:pStyle w:val="15"/>
        <w:spacing w:line="484" w:lineRule="atLeast"/>
        <w:ind w:left="425" w:firstLine="0"/>
        <w:outlineLvl w:val="1"/>
        <w:rPr>
          <w:b/>
          <w:szCs w:val="21"/>
        </w:rPr>
      </w:pPr>
      <w:r>
        <w:rPr>
          <w:rFonts w:asciiTheme="minorEastAsia" w:hAnsiTheme="minorEastAsia" w:eastAsiaTheme="minorEastAsia"/>
          <w:b/>
          <w:sz w:val="21"/>
          <w:szCs w:val="21"/>
          <w:lang w:val="en-US"/>
        </w:rPr>
        <w:t xml:space="preserve">3.1 </w:t>
      </w:r>
      <w:r>
        <w:rPr>
          <w:rFonts w:hint="eastAsia" w:ascii="Calibri" w:eastAsia="宋体"/>
          <w:b/>
          <w:sz w:val="21"/>
          <w:szCs w:val="21"/>
          <w:lang w:val="en-US"/>
        </w:rPr>
        <w:t>报告期内经营情况的变化</w:t>
      </w:r>
    </w:p>
    <w:tbl>
      <w:tblPr>
        <w:tblStyle w:val="9"/>
        <w:tblW w:w="9640" w:type="dxa"/>
        <w:tblInd w:w="-572"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autofit"/>
        <w:tblCellMar>
          <w:top w:w="0" w:type="dxa"/>
          <w:left w:w="108" w:type="dxa"/>
          <w:bottom w:w="0" w:type="dxa"/>
          <w:right w:w="108" w:type="dxa"/>
        </w:tblCellMar>
      </w:tblPr>
      <w:tblGrid>
        <w:gridCol w:w="6379"/>
        <w:gridCol w:w="3261"/>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6379" w:type="dxa"/>
            <w:shd w:val="pct10" w:color="auto" w:fill="auto"/>
            <w:vAlign w:val="center"/>
          </w:tcPr>
          <w:p>
            <w:pPr>
              <w:jc w:val="center"/>
              <w:rPr>
                <w:rFonts w:asciiTheme="minorEastAsia" w:hAnsiTheme="minorEastAsia" w:eastAsiaTheme="minorEastAsia"/>
                <w:b/>
                <w:color w:val="000000" w:themeColor="text1"/>
                <w:sz w:val="22"/>
                <w14:textFill>
                  <w14:solidFill>
                    <w14:schemeClr w14:val="tx1"/>
                  </w14:solidFill>
                </w14:textFill>
              </w:rPr>
            </w:pPr>
            <w:r>
              <w:rPr>
                <w:rFonts w:asciiTheme="minorEastAsia" w:hAnsiTheme="minorEastAsia" w:eastAsiaTheme="minorEastAsia"/>
                <w:b/>
                <w:color w:val="000000" w:themeColor="text1"/>
                <w:sz w:val="22"/>
                <w14:textFill>
                  <w14:solidFill>
                    <w14:schemeClr w14:val="tx1"/>
                  </w14:solidFill>
                </w14:textFill>
              </w:rPr>
              <w:t>事项</w:t>
            </w:r>
          </w:p>
        </w:tc>
        <w:tc>
          <w:tcPr>
            <w:tcW w:w="3261" w:type="dxa"/>
            <w:shd w:val="pct10" w:color="auto" w:fill="auto"/>
            <w:vAlign w:val="center"/>
          </w:tcPr>
          <w:p>
            <w:pPr>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是或</w:t>
            </w:r>
            <w:r>
              <w:rPr>
                <w:rFonts w:asciiTheme="minorEastAsia" w:hAnsiTheme="minorEastAsia" w:eastAsiaTheme="minorEastAsia"/>
                <w:b/>
                <w:color w:val="000000" w:themeColor="text1"/>
                <w:sz w:val="22"/>
                <w14:textFill>
                  <w14:solidFill>
                    <w14:schemeClr w14:val="tx1"/>
                  </w14:solidFill>
                </w14:textFill>
              </w:rPr>
              <w:t>否</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6379" w:type="dxa"/>
          </w:tcPr>
          <w:p>
            <w:pPr>
              <w:jc w:val="left"/>
              <w:rPr>
                <w:rFonts w:asciiTheme="minorEastAsia" w:hAnsiTheme="minorEastAsia" w:eastAsiaTheme="minorEastAsia"/>
                <w:color w:val="000000" w:themeColor="text1"/>
                <w:sz w:val="22"/>
                <w14:textFill>
                  <w14:solidFill>
                    <w14:schemeClr w14:val="tx1"/>
                  </w14:solidFill>
                </w14:textFill>
              </w:rPr>
            </w:pPr>
            <w:r>
              <w:rPr>
                <w:rFonts w:hint="eastAsia" w:asciiTheme="minorEastAsia" w:hAnsiTheme="minorEastAsia" w:eastAsiaTheme="minorEastAsia"/>
                <w:color w:val="000000" w:themeColor="text1"/>
                <w:sz w:val="22"/>
                <w14:textFill>
                  <w14:solidFill>
                    <w14:schemeClr w14:val="tx1"/>
                  </w14:solidFill>
                </w14:textFill>
              </w:rPr>
              <w:t>所处行业</w:t>
            </w:r>
            <w:r>
              <w:rPr>
                <w:rFonts w:asciiTheme="minorEastAsia" w:hAnsiTheme="minorEastAsia" w:eastAsiaTheme="minorEastAsia"/>
                <w:color w:val="000000" w:themeColor="text1"/>
                <w:sz w:val="22"/>
                <w14:textFill>
                  <w14:solidFill>
                    <w14:schemeClr w14:val="tx1"/>
                  </w14:solidFill>
                </w14:textFill>
              </w:rPr>
              <w:t>是否发生变化</w:t>
            </w:r>
          </w:p>
        </w:tc>
        <w:tc>
          <w:tcPr>
            <w:tcW w:w="3261" w:type="dxa"/>
          </w:tcPr>
          <w:p>
            <w:pPr>
              <w:jc w:val="left"/>
              <w:rPr>
                <w:rFonts w:asciiTheme="minorEastAsia" w:hAnsiTheme="minorEastAsia" w:eastAsiaTheme="minorEastAsia"/>
                <w:color w:val="000000" w:themeColor="text1"/>
                <w:sz w:val="22"/>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6379" w:type="dxa"/>
          </w:tcPr>
          <w:p>
            <w:pPr>
              <w:rPr>
                <w:rFonts w:asciiTheme="minorEastAsia" w:hAnsiTheme="minorEastAsia" w:eastAsiaTheme="minorEastAsia"/>
                <w:color w:val="000000" w:themeColor="text1"/>
                <w:sz w:val="22"/>
                <w14:textFill>
                  <w14:solidFill>
                    <w14:schemeClr w14:val="tx1"/>
                  </w14:solidFill>
                </w14:textFill>
              </w:rPr>
            </w:pPr>
            <w:r>
              <w:rPr>
                <w:rFonts w:hint="eastAsia" w:asciiTheme="minorEastAsia" w:hAnsiTheme="minorEastAsia" w:eastAsiaTheme="minorEastAsia"/>
                <w:color w:val="000000" w:themeColor="text1"/>
                <w:sz w:val="22"/>
                <w14:textFill>
                  <w14:solidFill>
                    <w14:schemeClr w14:val="tx1"/>
                  </w14:solidFill>
                </w14:textFill>
              </w:rPr>
              <w:t>主营业务</w:t>
            </w:r>
            <w:r>
              <w:rPr>
                <w:rFonts w:asciiTheme="minorEastAsia" w:hAnsiTheme="minorEastAsia" w:eastAsiaTheme="minorEastAsia"/>
                <w:color w:val="000000" w:themeColor="text1"/>
                <w:sz w:val="22"/>
                <w14:textFill>
                  <w14:solidFill>
                    <w14:schemeClr w14:val="tx1"/>
                  </w14:solidFill>
                </w14:textFill>
              </w:rPr>
              <w:t>是否</w:t>
            </w:r>
            <w:r>
              <w:rPr>
                <w:rFonts w:hint="eastAsia" w:asciiTheme="minorEastAsia" w:hAnsiTheme="minorEastAsia" w:eastAsiaTheme="minorEastAsia"/>
                <w:color w:val="000000" w:themeColor="text1"/>
                <w:sz w:val="22"/>
                <w14:textFill>
                  <w14:solidFill>
                    <w14:schemeClr w14:val="tx1"/>
                  </w14:solidFill>
                </w14:textFill>
              </w:rPr>
              <w:t>发生变化</w:t>
            </w:r>
          </w:p>
        </w:tc>
        <w:tc>
          <w:tcPr>
            <w:tcW w:w="3261" w:type="dxa"/>
          </w:tcPr>
          <w:p>
            <w:pPr>
              <w:jc w:val="left"/>
              <w:rPr>
                <w:rFonts w:asciiTheme="minorEastAsia" w:hAnsiTheme="minorEastAsia" w:eastAsiaTheme="minorEastAsia"/>
                <w:color w:val="000000" w:themeColor="text1"/>
                <w:sz w:val="22"/>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6379" w:type="dxa"/>
          </w:tcPr>
          <w:p>
            <w:pPr>
              <w:jc w:val="left"/>
              <w:rPr>
                <w:rFonts w:asciiTheme="minorEastAsia" w:hAnsiTheme="minorEastAsia" w:eastAsiaTheme="minorEastAsia"/>
                <w:color w:val="000000" w:themeColor="text1"/>
                <w:sz w:val="22"/>
                <w14:textFill>
                  <w14:solidFill>
                    <w14:schemeClr w14:val="tx1"/>
                  </w14:solidFill>
                </w14:textFill>
              </w:rPr>
            </w:pPr>
            <w:r>
              <w:rPr>
                <w:rFonts w:hint="eastAsia" w:asciiTheme="minorEastAsia" w:hAnsiTheme="minorEastAsia" w:eastAsiaTheme="minorEastAsia"/>
                <w:color w:val="000000" w:themeColor="text1"/>
                <w:sz w:val="22"/>
                <w14:textFill>
                  <w14:solidFill>
                    <w14:schemeClr w14:val="tx1"/>
                  </w14:solidFill>
                </w14:textFill>
              </w:rPr>
              <w:t>主要产品</w:t>
            </w:r>
            <w:r>
              <w:rPr>
                <w:rFonts w:asciiTheme="minorEastAsia" w:hAnsiTheme="minorEastAsia" w:eastAsiaTheme="minorEastAsia"/>
                <w:color w:val="000000" w:themeColor="text1"/>
                <w:sz w:val="22"/>
                <w14:textFill>
                  <w14:solidFill>
                    <w14:schemeClr w14:val="tx1"/>
                  </w14:solidFill>
                </w14:textFill>
              </w:rPr>
              <w:t>或服务是否发生变化</w:t>
            </w:r>
          </w:p>
        </w:tc>
        <w:tc>
          <w:tcPr>
            <w:tcW w:w="3261" w:type="dxa"/>
          </w:tcPr>
          <w:p>
            <w:pPr>
              <w:jc w:val="left"/>
              <w:rPr>
                <w:rFonts w:asciiTheme="minorEastAsia" w:hAnsiTheme="minorEastAsia" w:eastAsiaTheme="minorEastAsia"/>
                <w:color w:val="000000" w:themeColor="text1"/>
                <w:sz w:val="22"/>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6379" w:type="dxa"/>
          </w:tcPr>
          <w:p>
            <w:pPr>
              <w:jc w:val="left"/>
              <w:rPr>
                <w:rFonts w:asciiTheme="minorEastAsia" w:hAnsiTheme="minorEastAsia" w:eastAsiaTheme="minorEastAsia"/>
                <w:color w:val="000000" w:themeColor="text1"/>
                <w:sz w:val="22"/>
                <w14:textFill>
                  <w14:solidFill>
                    <w14:schemeClr w14:val="tx1"/>
                  </w14:solidFill>
                </w14:textFill>
              </w:rPr>
            </w:pPr>
            <w:r>
              <w:rPr>
                <w:rFonts w:hint="eastAsia" w:asciiTheme="minorEastAsia" w:hAnsiTheme="minorEastAsia" w:eastAsiaTheme="minorEastAsia"/>
                <w:color w:val="000000" w:themeColor="text1"/>
                <w:sz w:val="22"/>
                <w14:textFill>
                  <w14:solidFill>
                    <w14:schemeClr w14:val="tx1"/>
                  </w14:solidFill>
                </w14:textFill>
              </w:rPr>
              <w:t>客户类型</w:t>
            </w:r>
            <w:r>
              <w:rPr>
                <w:rFonts w:asciiTheme="minorEastAsia" w:hAnsiTheme="minorEastAsia" w:eastAsiaTheme="minorEastAsia"/>
                <w:color w:val="000000" w:themeColor="text1"/>
                <w:sz w:val="22"/>
                <w14:textFill>
                  <w14:solidFill>
                    <w14:schemeClr w14:val="tx1"/>
                  </w14:solidFill>
                </w14:textFill>
              </w:rPr>
              <w:t>是否发生变化</w:t>
            </w:r>
          </w:p>
        </w:tc>
        <w:tc>
          <w:tcPr>
            <w:tcW w:w="3261" w:type="dxa"/>
          </w:tcPr>
          <w:p>
            <w:pPr>
              <w:jc w:val="left"/>
              <w:rPr>
                <w:rFonts w:asciiTheme="minorEastAsia" w:hAnsiTheme="minorEastAsia" w:eastAsiaTheme="minorEastAsia"/>
                <w:color w:val="000000" w:themeColor="text1"/>
                <w:sz w:val="22"/>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6379" w:type="dxa"/>
          </w:tcPr>
          <w:p>
            <w:pPr>
              <w:jc w:val="left"/>
              <w:rPr>
                <w:rFonts w:asciiTheme="minorEastAsia" w:hAnsiTheme="minorEastAsia" w:eastAsiaTheme="minorEastAsia"/>
                <w:color w:val="000000" w:themeColor="text1"/>
                <w:sz w:val="22"/>
                <w14:textFill>
                  <w14:solidFill>
                    <w14:schemeClr w14:val="tx1"/>
                  </w14:solidFill>
                </w14:textFill>
              </w:rPr>
            </w:pPr>
            <w:r>
              <w:rPr>
                <w:rFonts w:hint="eastAsia" w:asciiTheme="minorEastAsia" w:hAnsiTheme="minorEastAsia" w:eastAsiaTheme="minorEastAsia"/>
                <w:color w:val="000000" w:themeColor="text1"/>
                <w:sz w:val="22"/>
                <w14:textFill>
                  <w14:solidFill>
                    <w14:schemeClr w14:val="tx1"/>
                  </w14:solidFill>
                </w14:textFill>
              </w:rPr>
              <w:t>关键资源</w:t>
            </w:r>
            <w:r>
              <w:rPr>
                <w:rFonts w:asciiTheme="minorEastAsia" w:hAnsiTheme="minorEastAsia" w:eastAsiaTheme="minorEastAsia"/>
                <w:color w:val="000000" w:themeColor="text1"/>
                <w:sz w:val="22"/>
                <w14:textFill>
                  <w14:solidFill>
                    <w14:schemeClr w14:val="tx1"/>
                  </w14:solidFill>
                </w14:textFill>
              </w:rPr>
              <w:t>是否发生变化</w:t>
            </w:r>
          </w:p>
        </w:tc>
        <w:tc>
          <w:tcPr>
            <w:tcW w:w="3261" w:type="dxa"/>
          </w:tcPr>
          <w:p>
            <w:pPr>
              <w:jc w:val="left"/>
              <w:rPr>
                <w:rFonts w:asciiTheme="minorEastAsia" w:hAnsiTheme="minorEastAsia" w:eastAsiaTheme="minorEastAsia"/>
                <w:color w:val="000000" w:themeColor="text1"/>
                <w:sz w:val="22"/>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6379" w:type="dxa"/>
          </w:tcPr>
          <w:p>
            <w:pPr>
              <w:jc w:val="left"/>
              <w:rPr>
                <w:rFonts w:asciiTheme="minorEastAsia" w:hAnsiTheme="minorEastAsia" w:eastAsiaTheme="minorEastAsia"/>
                <w:color w:val="000000" w:themeColor="text1"/>
                <w:sz w:val="22"/>
                <w14:textFill>
                  <w14:solidFill>
                    <w14:schemeClr w14:val="tx1"/>
                  </w14:solidFill>
                </w14:textFill>
              </w:rPr>
            </w:pPr>
            <w:r>
              <w:rPr>
                <w:rFonts w:hint="eastAsia" w:asciiTheme="minorEastAsia" w:hAnsiTheme="minorEastAsia" w:eastAsiaTheme="minorEastAsia"/>
                <w:color w:val="000000" w:themeColor="text1"/>
                <w:sz w:val="22"/>
                <w14:textFill>
                  <w14:solidFill>
                    <w14:schemeClr w14:val="tx1"/>
                  </w14:solidFill>
                </w14:textFill>
              </w:rPr>
              <w:t>销售渠道</w:t>
            </w:r>
            <w:r>
              <w:rPr>
                <w:rFonts w:asciiTheme="minorEastAsia" w:hAnsiTheme="minorEastAsia" w:eastAsiaTheme="minorEastAsia"/>
                <w:color w:val="000000" w:themeColor="text1"/>
                <w:sz w:val="22"/>
                <w14:textFill>
                  <w14:solidFill>
                    <w14:schemeClr w14:val="tx1"/>
                  </w14:solidFill>
                </w14:textFill>
              </w:rPr>
              <w:t>是否发生变化</w:t>
            </w:r>
          </w:p>
        </w:tc>
        <w:tc>
          <w:tcPr>
            <w:tcW w:w="3261" w:type="dxa"/>
          </w:tcPr>
          <w:p>
            <w:pPr>
              <w:jc w:val="left"/>
              <w:rPr>
                <w:rFonts w:asciiTheme="minorEastAsia" w:hAnsiTheme="minorEastAsia" w:eastAsiaTheme="minorEastAsia"/>
                <w:color w:val="000000" w:themeColor="text1"/>
                <w:sz w:val="22"/>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6379" w:type="dxa"/>
          </w:tcPr>
          <w:p>
            <w:pPr>
              <w:jc w:val="left"/>
              <w:rPr>
                <w:rFonts w:asciiTheme="minorEastAsia" w:hAnsiTheme="minorEastAsia" w:eastAsiaTheme="minorEastAsia"/>
                <w:color w:val="000000" w:themeColor="text1"/>
                <w:sz w:val="22"/>
                <w14:textFill>
                  <w14:solidFill>
                    <w14:schemeClr w14:val="tx1"/>
                  </w14:solidFill>
                </w14:textFill>
              </w:rPr>
            </w:pPr>
            <w:r>
              <w:rPr>
                <w:rFonts w:hint="eastAsia" w:asciiTheme="minorEastAsia" w:hAnsiTheme="minorEastAsia" w:eastAsiaTheme="minorEastAsia"/>
                <w:color w:val="000000" w:themeColor="text1"/>
                <w:sz w:val="22"/>
                <w14:textFill>
                  <w14:solidFill>
                    <w14:schemeClr w14:val="tx1"/>
                  </w14:solidFill>
                </w14:textFill>
              </w:rPr>
              <w:t>收入</w:t>
            </w:r>
            <w:r>
              <w:rPr>
                <w:rFonts w:asciiTheme="minorEastAsia" w:hAnsiTheme="minorEastAsia" w:eastAsiaTheme="minorEastAsia"/>
                <w:color w:val="000000" w:themeColor="text1"/>
                <w:sz w:val="22"/>
                <w14:textFill>
                  <w14:solidFill>
                    <w14:schemeClr w14:val="tx1"/>
                  </w14:solidFill>
                </w14:textFill>
              </w:rPr>
              <w:t>来源是否发</w:t>
            </w:r>
            <w:r>
              <w:rPr>
                <w:rFonts w:hint="eastAsia" w:asciiTheme="minorEastAsia" w:hAnsiTheme="minorEastAsia" w:eastAsiaTheme="minorEastAsia"/>
                <w:color w:val="000000" w:themeColor="text1"/>
                <w:sz w:val="22"/>
                <w14:textFill>
                  <w14:solidFill>
                    <w14:schemeClr w14:val="tx1"/>
                  </w14:solidFill>
                </w14:textFill>
              </w:rPr>
              <w:t>生</w:t>
            </w:r>
            <w:r>
              <w:rPr>
                <w:rFonts w:asciiTheme="minorEastAsia" w:hAnsiTheme="minorEastAsia" w:eastAsiaTheme="minorEastAsia"/>
                <w:color w:val="000000" w:themeColor="text1"/>
                <w:sz w:val="22"/>
                <w14:textFill>
                  <w14:solidFill>
                    <w14:schemeClr w14:val="tx1"/>
                  </w14:solidFill>
                </w14:textFill>
              </w:rPr>
              <w:t>变化</w:t>
            </w:r>
          </w:p>
        </w:tc>
        <w:tc>
          <w:tcPr>
            <w:tcW w:w="3261" w:type="dxa"/>
          </w:tcPr>
          <w:p>
            <w:pPr>
              <w:jc w:val="left"/>
              <w:rPr>
                <w:rFonts w:asciiTheme="minorEastAsia" w:hAnsiTheme="minorEastAsia" w:eastAsiaTheme="minorEastAsia"/>
                <w:color w:val="000000" w:themeColor="text1"/>
                <w:sz w:val="22"/>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6379" w:type="dxa"/>
          </w:tcPr>
          <w:p>
            <w:pPr>
              <w:jc w:val="left"/>
              <w:rPr>
                <w:rFonts w:asciiTheme="minorEastAsia" w:hAnsiTheme="minorEastAsia" w:eastAsiaTheme="minorEastAsia"/>
                <w:color w:val="000000" w:themeColor="text1"/>
                <w:sz w:val="22"/>
                <w14:textFill>
                  <w14:solidFill>
                    <w14:schemeClr w14:val="tx1"/>
                  </w14:solidFill>
                </w14:textFill>
              </w:rPr>
            </w:pPr>
            <w:r>
              <w:rPr>
                <w:rFonts w:hint="eastAsia" w:asciiTheme="minorEastAsia" w:hAnsiTheme="minorEastAsia" w:eastAsiaTheme="minorEastAsia"/>
                <w:color w:val="000000" w:themeColor="text1"/>
                <w:sz w:val="22"/>
                <w14:textFill>
                  <w14:solidFill>
                    <w14:schemeClr w14:val="tx1"/>
                  </w14:solidFill>
                </w14:textFill>
              </w:rPr>
              <w:t>商业模式</w:t>
            </w:r>
            <w:r>
              <w:rPr>
                <w:rFonts w:asciiTheme="minorEastAsia" w:hAnsiTheme="minorEastAsia" w:eastAsiaTheme="minorEastAsia"/>
                <w:color w:val="000000" w:themeColor="text1"/>
                <w:sz w:val="22"/>
                <w14:textFill>
                  <w14:solidFill>
                    <w14:schemeClr w14:val="tx1"/>
                  </w14:solidFill>
                </w14:textFill>
              </w:rPr>
              <w:t>是否发生变化</w:t>
            </w:r>
          </w:p>
        </w:tc>
        <w:tc>
          <w:tcPr>
            <w:tcW w:w="3261" w:type="dxa"/>
          </w:tcPr>
          <w:p>
            <w:pPr>
              <w:jc w:val="left"/>
              <w:rPr>
                <w:rFonts w:asciiTheme="minorEastAsia" w:hAnsiTheme="minorEastAsia" w:eastAsiaTheme="minorEastAsia"/>
                <w:color w:val="000000" w:themeColor="text1"/>
                <w:sz w:val="22"/>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6379" w:type="dxa"/>
          </w:tcPr>
          <w:p>
            <w:pPr>
              <w:jc w:val="left"/>
              <w:rPr>
                <w:rFonts w:asciiTheme="minorEastAsia" w:hAnsiTheme="minorEastAsia" w:eastAsiaTheme="minorEastAsia"/>
                <w:color w:val="000000" w:themeColor="text1"/>
                <w:sz w:val="22"/>
                <w14:textFill>
                  <w14:solidFill>
                    <w14:schemeClr w14:val="tx1"/>
                  </w14:solidFill>
                </w14:textFill>
              </w:rPr>
            </w:pPr>
            <w:r>
              <w:rPr>
                <w:rFonts w:hint="eastAsia" w:asciiTheme="minorEastAsia" w:hAnsiTheme="minorEastAsia" w:eastAsiaTheme="minorEastAsia"/>
                <w:color w:val="000000" w:themeColor="text1"/>
                <w:sz w:val="22"/>
                <w14:textFill>
                  <w14:solidFill>
                    <w14:schemeClr w14:val="tx1"/>
                  </w14:solidFill>
                </w14:textFill>
              </w:rPr>
              <w:t>核心竞争力是否发生变化</w:t>
            </w:r>
          </w:p>
        </w:tc>
        <w:tc>
          <w:tcPr>
            <w:tcW w:w="3261" w:type="dxa"/>
          </w:tcPr>
          <w:p>
            <w:pPr>
              <w:jc w:val="left"/>
              <w:rPr>
                <w:rFonts w:asciiTheme="minorEastAsia" w:hAnsiTheme="minorEastAsia" w:eastAsiaTheme="minorEastAsia"/>
                <w:color w:val="000000" w:themeColor="text1"/>
                <w:sz w:val="22"/>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6379" w:type="dxa"/>
          </w:tcPr>
          <w:p>
            <w:pPr>
              <w:jc w:val="left"/>
              <w:rPr>
                <w:rFonts w:asciiTheme="minorEastAsia" w:hAnsiTheme="minorEastAsia" w:eastAsiaTheme="minorEastAsia"/>
                <w:color w:val="000000" w:themeColor="text1"/>
                <w:sz w:val="22"/>
                <w14:textFill>
                  <w14:solidFill>
                    <w14:schemeClr w14:val="tx1"/>
                  </w14:solidFill>
                </w14:textFill>
              </w:rPr>
            </w:pPr>
            <w:r>
              <w:rPr>
                <w:rFonts w:hint="eastAsia" w:asciiTheme="minorEastAsia" w:hAnsiTheme="minorEastAsia" w:eastAsiaTheme="minorEastAsia"/>
                <w:color w:val="000000" w:themeColor="text1"/>
                <w:sz w:val="22"/>
                <w14:textFill>
                  <w14:solidFill>
                    <w14:schemeClr w14:val="tx1"/>
                  </w14:solidFill>
                </w14:textFill>
              </w:rPr>
              <w:t>是否存在其他重大经营情况变化</w:t>
            </w:r>
          </w:p>
        </w:tc>
        <w:tc>
          <w:tcPr>
            <w:tcW w:w="3261" w:type="dxa"/>
          </w:tcPr>
          <w:p>
            <w:pPr>
              <w:jc w:val="left"/>
              <w:rPr>
                <w:rFonts w:asciiTheme="minorEastAsia" w:hAnsiTheme="minorEastAsia" w:eastAsiaTheme="minorEastAsia"/>
                <w:color w:val="000000" w:themeColor="text1"/>
                <w:sz w:val="22"/>
                <w14:textFill>
                  <w14:solidFill>
                    <w14:schemeClr w14:val="tx1"/>
                  </w14:solidFill>
                </w14:textFill>
              </w:rPr>
            </w:pPr>
          </w:p>
        </w:tc>
      </w:tr>
    </w:tbl>
    <w:p>
      <w:pPr>
        <w:rPr>
          <w:b/>
        </w:rPr>
      </w:pPr>
      <w:r>
        <w:rPr>
          <w:rFonts w:hint="eastAsia"/>
          <w:b/>
          <w:color w:val="000000" w:themeColor="text1"/>
          <w14:textFill>
            <w14:solidFill>
              <w14:schemeClr w14:val="tx1"/>
            </w14:solidFill>
          </w14:textFill>
        </w:rPr>
        <w:t>具体变化情况说明</w:t>
      </w:r>
      <w:r>
        <w:rPr>
          <w:b/>
          <w:color w:val="000000" w:themeColor="text1"/>
          <w14:textFill>
            <w14:solidFill>
              <w14:schemeClr w14:val="tx1"/>
            </w14:solidFill>
          </w14:textFill>
        </w:rPr>
        <w:t>:</w:t>
      </w:r>
    </w:p>
    <w:tbl>
      <w:tblPr>
        <w:tblStyle w:val="10"/>
        <w:tblW w:w="9638"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8" w:type="dxa"/>
            <w:tcBorders>
              <w:top w:val="single" w:color="5B9BD5" w:themeColor="accent1" w:sz="4" w:space="0"/>
              <w:left w:val="single" w:color="5B9BD5" w:themeColor="accent1" w:sz="4" w:space="0"/>
              <w:bottom w:val="single" w:color="5B9BD5" w:themeColor="accent1" w:sz="4" w:space="0"/>
              <w:right w:val="single" w:color="5B9BD5" w:themeColor="accent1" w:sz="4" w:space="0"/>
            </w:tcBorders>
          </w:tcPr>
          <w:p>
            <w:pPr>
              <w:tabs>
                <w:tab w:val="left" w:pos="5140"/>
              </w:tabs>
              <w:rPr>
                <w:rFonts w:asciiTheme="minorEastAsia" w:hAnsiTheme="minorEastAsia" w:eastAsiaTheme="minorEastAsia"/>
                <w:i/>
                <w:color w:val="000000" w:themeColor="text1"/>
                <w:szCs w:val="44"/>
                <w14:textFill>
                  <w14:solidFill>
                    <w14:schemeClr w14:val="tx1"/>
                  </w14:solidFill>
                </w14:textFill>
              </w:rPr>
            </w:pPr>
            <w:r>
              <w:rPr>
                <w:rFonts w:hint="eastAsia" w:asciiTheme="minorEastAsia" w:hAnsiTheme="minorEastAsia" w:eastAsiaTheme="minorEastAsia"/>
                <w:i/>
                <w:color w:val="FF0000"/>
                <w:szCs w:val="44"/>
              </w:rPr>
              <w:t>注</w:t>
            </w:r>
            <w:r>
              <w:rPr>
                <w:rFonts w:asciiTheme="minorEastAsia" w:hAnsiTheme="minorEastAsia" w:eastAsiaTheme="minorEastAsia"/>
                <w:i/>
                <w:color w:val="FF0000"/>
                <w:szCs w:val="44"/>
              </w:rPr>
              <w:t>：公司应当根据重要性原则，说明报告期内公司经营情况的重大变化，以及报告期内发生的对公司经营情况有重大影响和预计未来会有重大影响的事项。</w:t>
            </w:r>
            <w:r>
              <w:rPr>
                <w:rFonts w:asciiTheme="minorEastAsia" w:hAnsiTheme="minorEastAsia" w:eastAsiaTheme="minorEastAsia"/>
                <w:i/>
                <w:color w:val="000000" w:themeColor="text1"/>
                <w:szCs w:val="44"/>
                <w14:textFill>
                  <w14:solidFill>
                    <w14:schemeClr w14:val="tx1"/>
                  </w14:solidFill>
                </w14:textFill>
              </w:rPr>
              <w:t xml:space="preserve"> </w:t>
            </w:r>
          </w:p>
        </w:tc>
      </w:tr>
    </w:tbl>
    <w:p>
      <w:pPr>
        <w:pStyle w:val="15"/>
        <w:spacing w:line="484" w:lineRule="atLeast"/>
        <w:ind w:firstLine="369"/>
        <w:rPr>
          <w:sz w:val="21"/>
          <w:szCs w:val="21"/>
        </w:rPr>
      </w:pPr>
    </w:p>
    <w:p>
      <w:pPr>
        <w:pStyle w:val="15"/>
        <w:spacing w:line="484" w:lineRule="atLeast"/>
        <w:ind w:left="425" w:firstLine="0"/>
        <w:outlineLvl w:val="1"/>
        <w:rPr>
          <w:sz w:val="21"/>
          <w:szCs w:val="21"/>
        </w:rPr>
      </w:pPr>
      <w:r>
        <w:rPr>
          <w:rFonts w:asciiTheme="minorEastAsia" w:hAnsiTheme="minorEastAsia" w:eastAsiaTheme="minorEastAsia"/>
          <w:b/>
          <w:sz w:val="21"/>
          <w:szCs w:val="21"/>
          <w:lang w:val="en-US"/>
        </w:rPr>
        <w:t>3.2</w:t>
      </w:r>
      <w:r>
        <w:rPr>
          <w:rFonts w:ascii="Calibri" w:eastAsia="宋体"/>
          <w:b/>
          <w:sz w:val="21"/>
          <w:szCs w:val="21"/>
          <w:lang w:val="en-US"/>
        </w:rPr>
        <w:t xml:space="preserve"> </w:t>
      </w:r>
      <w:r>
        <w:rPr>
          <w:rFonts w:hint="eastAsia" w:ascii="Calibri" w:eastAsia="宋体"/>
          <w:b/>
          <w:sz w:val="21"/>
          <w:szCs w:val="21"/>
          <w:lang w:val="en-US"/>
        </w:rPr>
        <w:t>其他事项</w:t>
      </w:r>
    </w:p>
    <w:tbl>
      <w:tblPr>
        <w:tblStyle w:val="9"/>
        <w:tblW w:w="9640" w:type="dxa"/>
        <w:tblInd w:w="-573"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autofit"/>
        <w:tblCellMar>
          <w:top w:w="0" w:type="dxa"/>
          <w:left w:w="108" w:type="dxa"/>
          <w:bottom w:w="0" w:type="dxa"/>
          <w:right w:w="108" w:type="dxa"/>
        </w:tblCellMar>
      </w:tblPr>
      <w:tblGrid>
        <w:gridCol w:w="7656"/>
        <w:gridCol w:w="1984"/>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7656" w:type="dxa"/>
            <w:shd w:val="pct10" w:color="auto" w:fill="auto"/>
          </w:tcPr>
          <w:p>
            <w:pPr>
              <w:snapToGrid w:val="0"/>
              <w:jc w:val="center"/>
              <w:rPr>
                <w:rFonts w:asciiTheme="minorEastAsia" w:hAnsiTheme="minorEastAsia" w:eastAsiaTheme="minorEastAsia"/>
                <w:b/>
                <w:sz w:val="22"/>
              </w:rPr>
            </w:pPr>
            <w:r>
              <w:rPr>
                <w:rFonts w:asciiTheme="minorEastAsia" w:hAnsiTheme="minorEastAsia" w:eastAsiaTheme="minorEastAsia"/>
                <w:b/>
                <w:sz w:val="22"/>
              </w:rPr>
              <w:t>事项</w:t>
            </w:r>
          </w:p>
        </w:tc>
        <w:tc>
          <w:tcPr>
            <w:tcW w:w="1984" w:type="dxa"/>
            <w:shd w:val="pct10" w:color="auto" w:fill="auto"/>
          </w:tcPr>
          <w:p>
            <w:pPr>
              <w:snapToGrid w:val="0"/>
              <w:jc w:val="center"/>
              <w:rPr>
                <w:rFonts w:asciiTheme="minorEastAsia" w:hAnsiTheme="minorEastAsia" w:eastAsiaTheme="minorEastAsia"/>
                <w:b/>
                <w:sz w:val="22"/>
              </w:rPr>
            </w:pPr>
            <w:r>
              <w:rPr>
                <w:rFonts w:hint="eastAsia" w:asciiTheme="minorEastAsia" w:hAnsiTheme="minorEastAsia" w:eastAsiaTheme="minorEastAsia"/>
                <w:b/>
                <w:sz w:val="22"/>
              </w:rPr>
              <w:t>是或</w:t>
            </w:r>
            <w:r>
              <w:rPr>
                <w:rFonts w:asciiTheme="minorEastAsia" w:hAnsiTheme="minorEastAsia" w:eastAsiaTheme="minorEastAsia"/>
                <w:b/>
                <w:sz w:val="22"/>
              </w:rPr>
              <w:t>否</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7656" w:type="dxa"/>
          </w:tcPr>
          <w:p>
            <w:pPr>
              <w:snapToGrid w:val="0"/>
              <w:jc w:val="left"/>
              <w:rPr>
                <w:rFonts w:asciiTheme="minorEastAsia" w:hAnsiTheme="minorEastAsia" w:eastAsiaTheme="minorEastAsia"/>
                <w:sz w:val="22"/>
              </w:rPr>
            </w:pPr>
            <w:r>
              <w:rPr>
                <w:rFonts w:hint="eastAsia" w:asciiTheme="minorEastAsia" w:hAnsiTheme="minorEastAsia" w:eastAsiaTheme="minorEastAsia"/>
                <w:sz w:val="22"/>
              </w:rPr>
              <w:t>是否存在</w:t>
            </w:r>
            <w:r>
              <w:rPr>
                <w:rFonts w:asciiTheme="minorEastAsia" w:hAnsiTheme="minorEastAsia" w:eastAsiaTheme="minorEastAsia"/>
                <w:sz w:val="22"/>
              </w:rPr>
              <w:t>股东及其关联方占用或转移公司资金、资产</w:t>
            </w:r>
            <w:r>
              <w:rPr>
                <w:rFonts w:hint="eastAsia" w:asciiTheme="minorEastAsia" w:hAnsiTheme="minorEastAsia" w:eastAsiaTheme="minorEastAsia"/>
                <w:sz w:val="22"/>
              </w:rPr>
              <w:t>及其他</w:t>
            </w:r>
            <w:r>
              <w:rPr>
                <w:rFonts w:asciiTheme="minorEastAsia" w:hAnsiTheme="minorEastAsia" w:eastAsiaTheme="minorEastAsia"/>
                <w:sz w:val="22"/>
              </w:rPr>
              <w:t>资源</w:t>
            </w:r>
            <w:r>
              <w:rPr>
                <w:rFonts w:hint="eastAsia" w:asciiTheme="minorEastAsia" w:hAnsiTheme="minorEastAsia" w:eastAsiaTheme="minorEastAsia"/>
                <w:sz w:val="22"/>
              </w:rPr>
              <w:t>的</w:t>
            </w:r>
            <w:r>
              <w:rPr>
                <w:rFonts w:asciiTheme="minorEastAsia" w:hAnsiTheme="minorEastAsia" w:eastAsiaTheme="minorEastAsia"/>
                <w:sz w:val="22"/>
              </w:rPr>
              <w:t>情况</w:t>
            </w:r>
          </w:p>
        </w:tc>
        <w:tc>
          <w:tcPr>
            <w:tcW w:w="1984" w:type="dxa"/>
          </w:tcPr>
          <w:p>
            <w:pPr>
              <w:snapToGrid w:val="0"/>
              <w:jc w:val="center"/>
              <w:rPr>
                <w:rFonts w:asciiTheme="minorEastAsia" w:hAnsiTheme="minorEastAsia" w:eastAsiaTheme="minorEastAsia"/>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7656" w:type="dxa"/>
          </w:tcPr>
          <w:p>
            <w:pPr>
              <w:snapToGrid w:val="0"/>
              <w:jc w:val="left"/>
              <w:rPr>
                <w:rFonts w:asciiTheme="minorEastAsia" w:hAnsiTheme="minorEastAsia" w:eastAsiaTheme="minorEastAsia"/>
                <w:sz w:val="22"/>
              </w:rPr>
            </w:pPr>
            <w:r>
              <w:rPr>
                <w:rFonts w:hint="eastAsia" w:asciiTheme="minorEastAsia" w:hAnsiTheme="minorEastAsia" w:eastAsiaTheme="minorEastAsia"/>
                <w:sz w:val="22"/>
              </w:rPr>
              <w:t>是否存在</w:t>
            </w:r>
            <w:r>
              <w:rPr>
                <w:rFonts w:asciiTheme="minorEastAsia" w:hAnsiTheme="minorEastAsia" w:eastAsiaTheme="minorEastAsia"/>
                <w:sz w:val="22"/>
              </w:rPr>
              <w:t>资产被查封、扣押、冻结或者被抵押、质押的情况</w:t>
            </w:r>
          </w:p>
        </w:tc>
        <w:tc>
          <w:tcPr>
            <w:tcW w:w="1984" w:type="dxa"/>
          </w:tcPr>
          <w:p>
            <w:pPr>
              <w:snapToGrid w:val="0"/>
              <w:jc w:val="center"/>
              <w:rPr>
                <w:rFonts w:asciiTheme="minorEastAsia" w:hAnsiTheme="minorEastAsia" w:eastAsiaTheme="minorEastAsia"/>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7656" w:type="dxa"/>
          </w:tcPr>
          <w:p>
            <w:pPr>
              <w:snapToGrid w:val="0"/>
              <w:jc w:val="left"/>
              <w:rPr>
                <w:rFonts w:asciiTheme="minorEastAsia" w:hAnsiTheme="minorEastAsia" w:eastAsiaTheme="minorEastAsia"/>
                <w:sz w:val="22"/>
              </w:rPr>
            </w:pPr>
            <w:r>
              <w:rPr>
                <w:rFonts w:hint="eastAsia" w:asciiTheme="minorEastAsia" w:hAnsiTheme="minorEastAsia" w:eastAsiaTheme="minorEastAsia"/>
                <w:sz w:val="22"/>
              </w:rPr>
              <w:t>是否存在年度报告披露后面临退市情况</w:t>
            </w:r>
          </w:p>
        </w:tc>
        <w:tc>
          <w:tcPr>
            <w:tcW w:w="1984" w:type="dxa"/>
          </w:tcPr>
          <w:p>
            <w:pPr>
              <w:snapToGrid w:val="0"/>
              <w:jc w:val="center"/>
              <w:rPr>
                <w:rFonts w:asciiTheme="minorEastAsia" w:hAnsiTheme="minorEastAsia" w:eastAsiaTheme="minorEastAsia"/>
                <w:sz w:val="22"/>
              </w:rPr>
            </w:pPr>
          </w:p>
        </w:tc>
      </w:tr>
    </w:tbl>
    <w:p>
      <w:pPr>
        <w:tabs>
          <w:tab w:val="left" w:pos="5140"/>
        </w:tabs>
        <w:snapToGrid w:val="0"/>
        <w:rPr>
          <w:rFonts w:asciiTheme="minorEastAsia" w:hAnsiTheme="minorEastAsia" w:eastAsiaTheme="minorEastAsia"/>
          <w:b/>
          <w:color w:val="000000" w:themeColor="text1"/>
          <w:szCs w:val="44"/>
          <w14:textFill>
            <w14:solidFill>
              <w14:schemeClr w14:val="tx1"/>
            </w14:solidFill>
          </w14:textFill>
        </w:rPr>
      </w:pPr>
    </w:p>
    <w:p>
      <w:pPr>
        <w:tabs>
          <w:tab w:val="left" w:pos="5140"/>
        </w:tabs>
        <w:snapToGrid w:val="0"/>
        <w:ind w:firstLine="421" w:firstLineChars="200"/>
        <w:outlineLvl w:val="2"/>
        <w:rPr>
          <w:rFonts w:asciiTheme="minorEastAsia" w:hAnsiTheme="minorEastAsia" w:eastAsiaTheme="minorEastAsia"/>
          <w:b/>
          <w:color w:val="000000" w:themeColor="text1"/>
          <w:szCs w:val="44"/>
          <w14:textFill>
            <w14:solidFill>
              <w14:schemeClr w14:val="tx1"/>
            </w14:solidFill>
          </w14:textFill>
        </w:rPr>
      </w:pPr>
      <w:r>
        <w:rPr>
          <w:rFonts w:hint="eastAsia" w:asciiTheme="minorEastAsia" w:hAnsiTheme="minorEastAsia" w:eastAsiaTheme="minorEastAsia"/>
          <w:b/>
          <w:color w:val="000000" w:themeColor="text1"/>
          <w:szCs w:val="44"/>
          <w14:textFill>
            <w14:solidFill>
              <w14:schemeClr w14:val="tx1"/>
            </w14:solidFill>
          </w14:textFill>
        </w:rPr>
        <w:t>3.2.1股东及其关联方占用或转移公司资金、资产及其他资源的情况</w:t>
      </w:r>
    </w:p>
    <w:p>
      <w:pPr>
        <w:jc w:val="right"/>
      </w:pPr>
      <w:r>
        <w:rPr>
          <w:rFonts w:hint="eastAsia"/>
        </w:rPr>
        <w:t>单位：元</w:t>
      </w:r>
    </w:p>
    <w:tbl>
      <w:tblPr>
        <w:tblStyle w:val="9"/>
        <w:tblW w:w="10490" w:type="dxa"/>
        <w:tblInd w:w="-998"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autofit"/>
        <w:tblCellMar>
          <w:top w:w="0" w:type="dxa"/>
          <w:left w:w="108" w:type="dxa"/>
          <w:bottom w:w="0" w:type="dxa"/>
          <w:right w:w="108" w:type="dxa"/>
        </w:tblCellMar>
      </w:tblPr>
      <w:tblGrid>
        <w:gridCol w:w="1134"/>
        <w:gridCol w:w="1844"/>
        <w:gridCol w:w="1134"/>
        <w:gridCol w:w="992"/>
        <w:gridCol w:w="850"/>
        <w:gridCol w:w="851"/>
        <w:gridCol w:w="850"/>
        <w:gridCol w:w="851"/>
        <w:gridCol w:w="1984"/>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134" w:type="dxa"/>
            <w:shd w:val="pct10" w:color="auto" w:fill="auto"/>
            <w:vAlign w:val="center"/>
          </w:tcPr>
          <w:p>
            <w:pPr>
              <w:jc w:val="center"/>
              <w:rPr>
                <w:rFonts w:ascii="宋体" w:hAnsi="宋体"/>
                <w:b/>
                <w:color w:val="000000" w:themeColor="text1"/>
                <w:sz w:val="22"/>
                <w14:textFill>
                  <w14:solidFill>
                    <w14:schemeClr w14:val="tx1"/>
                  </w14:solidFill>
                </w14:textFill>
              </w:rPr>
            </w:pPr>
            <w:r>
              <w:rPr>
                <w:rFonts w:hint="eastAsia" w:ascii="宋体" w:hAnsi="宋体"/>
                <w:b/>
                <w:color w:val="000000" w:themeColor="text1"/>
                <w:sz w:val="22"/>
                <w14:textFill>
                  <w14:solidFill>
                    <w14:schemeClr w14:val="tx1"/>
                  </w14:solidFill>
                </w14:textFill>
              </w:rPr>
              <w:t>占用</w:t>
            </w:r>
            <w:r>
              <w:rPr>
                <w:rFonts w:ascii="宋体" w:hAnsi="宋体"/>
                <w:b/>
                <w:color w:val="000000" w:themeColor="text1"/>
                <w:sz w:val="22"/>
                <w14:textFill>
                  <w14:solidFill>
                    <w14:schemeClr w14:val="tx1"/>
                  </w14:solidFill>
                </w14:textFill>
              </w:rPr>
              <w:t>主体</w:t>
            </w:r>
          </w:p>
        </w:tc>
        <w:tc>
          <w:tcPr>
            <w:tcW w:w="1844" w:type="dxa"/>
            <w:shd w:val="pct10" w:color="auto" w:fill="auto"/>
          </w:tcPr>
          <w:p>
            <w:pPr>
              <w:jc w:val="center"/>
              <w:rPr>
                <w:rFonts w:ascii="宋体" w:hAnsi="宋体"/>
                <w:b/>
                <w:color w:val="000000" w:themeColor="text1"/>
                <w:sz w:val="22"/>
                <w14:textFill>
                  <w14:solidFill>
                    <w14:schemeClr w14:val="tx1"/>
                  </w14:solidFill>
                </w14:textFill>
              </w:rPr>
            </w:pPr>
            <w:r>
              <w:rPr>
                <w:rFonts w:hint="eastAsia" w:ascii="宋体" w:hAnsi="宋体"/>
                <w:b/>
                <w:color w:val="000000" w:themeColor="text1"/>
                <w:sz w:val="22"/>
                <w14:textFill>
                  <w14:solidFill>
                    <w14:schemeClr w14:val="tx1"/>
                  </w14:solidFill>
                </w14:textFill>
              </w:rPr>
              <w:t>是否为控股股东、实际控制人及其控制的其他企业</w:t>
            </w:r>
          </w:p>
        </w:tc>
        <w:tc>
          <w:tcPr>
            <w:tcW w:w="1134" w:type="dxa"/>
            <w:shd w:val="pct10" w:color="auto" w:fill="auto"/>
            <w:vAlign w:val="center"/>
          </w:tcPr>
          <w:p>
            <w:pPr>
              <w:jc w:val="center"/>
              <w:rPr>
                <w:rFonts w:ascii="宋体" w:hAnsi="宋体"/>
                <w:b/>
                <w:color w:val="000000" w:themeColor="text1"/>
                <w:sz w:val="22"/>
                <w14:textFill>
                  <w14:solidFill>
                    <w14:schemeClr w14:val="tx1"/>
                  </w14:solidFill>
                </w14:textFill>
              </w:rPr>
            </w:pPr>
            <w:r>
              <w:rPr>
                <w:rFonts w:hint="eastAsia" w:ascii="宋体" w:hAnsi="宋体"/>
                <w:b/>
                <w:color w:val="000000" w:themeColor="text1"/>
                <w:sz w:val="22"/>
                <w14:textFill>
                  <w14:solidFill>
                    <w14:schemeClr w14:val="tx1"/>
                  </w14:solidFill>
                </w14:textFill>
              </w:rPr>
              <w:t>占用</w:t>
            </w:r>
          </w:p>
          <w:p>
            <w:pPr>
              <w:jc w:val="center"/>
              <w:rPr>
                <w:rFonts w:ascii="宋体" w:hAnsi="宋体"/>
                <w:b/>
                <w:color w:val="000000" w:themeColor="text1"/>
                <w:sz w:val="22"/>
                <w14:textFill>
                  <w14:solidFill>
                    <w14:schemeClr w14:val="tx1"/>
                  </w14:solidFill>
                </w14:textFill>
              </w:rPr>
            </w:pPr>
            <w:r>
              <w:rPr>
                <w:rFonts w:hint="eastAsia" w:ascii="宋体" w:hAnsi="宋体"/>
                <w:b/>
                <w:color w:val="000000" w:themeColor="text1"/>
                <w:sz w:val="22"/>
                <w14:textFill>
                  <w14:solidFill>
                    <w14:schemeClr w14:val="tx1"/>
                  </w14:solidFill>
                </w14:textFill>
              </w:rPr>
              <w:t>形式</w:t>
            </w:r>
          </w:p>
        </w:tc>
        <w:tc>
          <w:tcPr>
            <w:tcW w:w="992" w:type="dxa"/>
            <w:shd w:val="pct10" w:color="auto" w:fill="auto"/>
            <w:vAlign w:val="center"/>
          </w:tcPr>
          <w:p>
            <w:pPr>
              <w:jc w:val="center"/>
              <w:rPr>
                <w:rFonts w:ascii="宋体" w:hAnsi="宋体"/>
                <w:b/>
                <w:color w:val="000000" w:themeColor="text1"/>
                <w:sz w:val="22"/>
                <w14:textFill>
                  <w14:solidFill>
                    <w14:schemeClr w14:val="tx1"/>
                  </w14:solidFill>
                </w14:textFill>
              </w:rPr>
            </w:pPr>
            <w:r>
              <w:rPr>
                <w:rFonts w:ascii="宋体" w:hAnsi="宋体"/>
                <w:b/>
                <w:color w:val="000000" w:themeColor="text1"/>
                <w:sz w:val="22"/>
                <w14:textFill>
                  <w14:solidFill>
                    <w14:schemeClr w14:val="tx1"/>
                  </w14:solidFill>
                </w14:textFill>
              </w:rPr>
              <w:t>占用</w:t>
            </w:r>
          </w:p>
          <w:p>
            <w:pPr>
              <w:jc w:val="center"/>
              <w:rPr>
                <w:rFonts w:ascii="宋体" w:hAnsi="宋体"/>
                <w:b/>
                <w:color w:val="000000" w:themeColor="text1"/>
                <w:sz w:val="22"/>
                <w14:textFill>
                  <w14:solidFill>
                    <w14:schemeClr w14:val="tx1"/>
                  </w14:solidFill>
                </w14:textFill>
              </w:rPr>
            </w:pPr>
            <w:r>
              <w:rPr>
                <w:rFonts w:ascii="宋体" w:hAnsi="宋体"/>
                <w:b/>
                <w:color w:val="000000" w:themeColor="text1"/>
                <w:sz w:val="22"/>
                <w14:textFill>
                  <w14:solidFill>
                    <w14:schemeClr w14:val="tx1"/>
                  </w14:solidFill>
                </w14:textFill>
              </w:rPr>
              <w:t>性质</w:t>
            </w:r>
          </w:p>
        </w:tc>
        <w:tc>
          <w:tcPr>
            <w:tcW w:w="850" w:type="dxa"/>
            <w:shd w:val="pct10" w:color="auto" w:fill="auto"/>
            <w:vAlign w:val="center"/>
          </w:tcPr>
          <w:p>
            <w:pPr>
              <w:jc w:val="center"/>
              <w:rPr>
                <w:rFonts w:ascii="宋体" w:hAnsi="宋体"/>
                <w:b/>
                <w:color w:val="000000" w:themeColor="text1"/>
                <w:sz w:val="22"/>
                <w14:textFill>
                  <w14:solidFill>
                    <w14:schemeClr w14:val="tx1"/>
                  </w14:solidFill>
                </w14:textFill>
              </w:rPr>
            </w:pPr>
            <w:r>
              <w:rPr>
                <w:rFonts w:hint="eastAsia" w:ascii="宋体" w:hAnsi="宋体"/>
                <w:b/>
                <w:color w:val="000000" w:themeColor="text1"/>
                <w:sz w:val="22"/>
                <w14:textFill>
                  <w14:solidFill>
                    <w14:schemeClr w14:val="tx1"/>
                  </w14:solidFill>
                </w14:textFill>
              </w:rPr>
              <w:t>期初</w:t>
            </w:r>
          </w:p>
          <w:p>
            <w:pPr>
              <w:jc w:val="center"/>
              <w:rPr>
                <w:rFonts w:ascii="宋体" w:hAnsi="宋体"/>
                <w:b/>
                <w:color w:val="000000" w:themeColor="text1"/>
                <w:sz w:val="22"/>
                <w14:textFill>
                  <w14:solidFill>
                    <w14:schemeClr w14:val="tx1"/>
                  </w14:solidFill>
                </w14:textFill>
              </w:rPr>
            </w:pPr>
            <w:r>
              <w:rPr>
                <w:rFonts w:hint="eastAsia" w:ascii="宋体" w:hAnsi="宋体"/>
                <w:b/>
                <w:color w:val="000000" w:themeColor="text1"/>
                <w:sz w:val="22"/>
                <w14:textFill>
                  <w14:solidFill>
                    <w14:schemeClr w14:val="tx1"/>
                  </w14:solidFill>
                </w14:textFill>
              </w:rPr>
              <w:t>余额</w:t>
            </w:r>
          </w:p>
        </w:tc>
        <w:tc>
          <w:tcPr>
            <w:tcW w:w="851" w:type="dxa"/>
            <w:shd w:val="pct10" w:color="auto" w:fill="auto"/>
            <w:vAlign w:val="center"/>
          </w:tcPr>
          <w:p>
            <w:pPr>
              <w:jc w:val="center"/>
              <w:rPr>
                <w:rFonts w:ascii="宋体" w:hAnsi="宋体"/>
                <w:b/>
                <w:color w:val="000000" w:themeColor="text1"/>
                <w:sz w:val="22"/>
                <w14:textFill>
                  <w14:solidFill>
                    <w14:schemeClr w14:val="tx1"/>
                  </w14:solidFill>
                </w14:textFill>
              </w:rPr>
            </w:pPr>
            <w:r>
              <w:rPr>
                <w:rFonts w:hint="eastAsia" w:ascii="宋体" w:hAnsi="宋体"/>
                <w:b/>
                <w:color w:val="000000" w:themeColor="text1"/>
                <w:sz w:val="22"/>
                <w14:textFill>
                  <w14:solidFill>
                    <w14:schemeClr w14:val="tx1"/>
                  </w14:solidFill>
                </w14:textFill>
              </w:rPr>
              <w:t>本期</w:t>
            </w:r>
          </w:p>
          <w:p>
            <w:pPr>
              <w:jc w:val="center"/>
              <w:rPr>
                <w:rFonts w:ascii="宋体" w:hAnsi="宋体"/>
                <w:b/>
                <w:color w:val="000000" w:themeColor="text1"/>
                <w:sz w:val="22"/>
                <w14:textFill>
                  <w14:solidFill>
                    <w14:schemeClr w14:val="tx1"/>
                  </w14:solidFill>
                </w14:textFill>
              </w:rPr>
            </w:pPr>
            <w:r>
              <w:rPr>
                <w:rFonts w:hint="eastAsia" w:ascii="宋体" w:hAnsi="宋体"/>
                <w:b/>
                <w:color w:val="000000" w:themeColor="text1"/>
                <w:sz w:val="22"/>
                <w14:textFill>
                  <w14:solidFill>
                    <w14:schemeClr w14:val="tx1"/>
                  </w14:solidFill>
                </w14:textFill>
              </w:rPr>
              <w:t>新增</w:t>
            </w:r>
          </w:p>
        </w:tc>
        <w:tc>
          <w:tcPr>
            <w:tcW w:w="850" w:type="dxa"/>
            <w:shd w:val="pct10" w:color="auto" w:fill="auto"/>
            <w:vAlign w:val="center"/>
          </w:tcPr>
          <w:p>
            <w:pPr>
              <w:jc w:val="center"/>
              <w:rPr>
                <w:rFonts w:ascii="宋体" w:hAnsi="宋体"/>
                <w:b/>
                <w:color w:val="000000" w:themeColor="text1"/>
                <w:sz w:val="22"/>
                <w14:textFill>
                  <w14:solidFill>
                    <w14:schemeClr w14:val="tx1"/>
                  </w14:solidFill>
                </w14:textFill>
              </w:rPr>
            </w:pPr>
            <w:r>
              <w:rPr>
                <w:rFonts w:hint="eastAsia" w:ascii="宋体" w:hAnsi="宋体"/>
                <w:b/>
                <w:color w:val="000000" w:themeColor="text1"/>
                <w:sz w:val="22"/>
                <w14:textFill>
                  <w14:solidFill>
                    <w14:schemeClr w14:val="tx1"/>
                  </w14:solidFill>
                </w14:textFill>
              </w:rPr>
              <w:t>本期</w:t>
            </w:r>
          </w:p>
          <w:p>
            <w:pPr>
              <w:jc w:val="center"/>
              <w:rPr>
                <w:rFonts w:ascii="宋体" w:hAnsi="宋体"/>
                <w:b/>
                <w:color w:val="000000" w:themeColor="text1"/>
                <w:sz w:val="22"/>
                <w14:textFill>
                  <w14:solidFill>
                    <w14:schemeClr w14:val="tx1"/>
                  </w14:solidFill>
                </w14:textFill>
              </w:rPr>
            </w:pPr>
            <w:r>
              <w:rPr>
                <w:rFonts w:hint="eastAsia" w:ascii="宋体" w:hAnsi="宋体"/>
                <w:b/>
                <w:color w:val="000000" w:themeColor="text1"/>
                <w:sz w:val="22"/>
                <w14:textFill>
                  <w14:solidFill>
                    <w14:schemeClr w14:val="tx1"/>
                  </w14:solidFill>
                </w14:textFill>
              </w:rPr>
              <w:t>减少</w:t>
            </w:r>
          </w:p>
        </w:tc>
        <w:tc>
          <w:tcPr>
            <w:tcW w:w="851" w:type="dxa"/>
            <w:shd w:val="pct10" w:color="auto" w:fill="auto"/>
            <w:vAlign w:val="center"/>
          </w:tcPr>
          <w:p>
            <w:pPr>
              <w:jc w:val="center"/>
              <w:rPr>
                <w:rFonts w:ascii="宋体" w:hAnsi="宋体"/>
                <w:b/>
                <w:color w:val="000000" w:themeColor="text1"/>
                <w:sz w:val="22"/>
                <w14:textFill>
                  <w14:solidFill>
                    <w14:schemeClr w14:val="tx1"/>
                  </w14:solidFill>
                </w14:textFill>
              </w:rPr>
            </w:pPr>
            <w:r>
              <w:rPr>
                <w:rFonts w:hint="eastAsia" w:ascii="宋体" w:hAnsi="宋体"/>
                <w:b/>
                <w:color w:val="000000" w:themeColor="text1"/>
                <w:sz w:val="22"/>
                <w14:textFill>
                  <w14:solidFill>
                    <w14:schemeClr w14:val="tx1"/>
                  </w14:solidFill>
                </w14:textFill>
              </w:rPr>
              <w:t>期末</w:t>
            </w:r>
          </w:p>
          <w:p>
            <w:pPr>
              <w:jc w:val="center"/>
              <w:rPr>
                <w:rFonts w:ascii="宋体" w:hAnsi="宋体"/>
                <w:b/>
                <w:color w:val="000000" w:themeColor="text1"/>
                <w:sz w:val="22"/>
                <w14:textFill>
                  <w14:solidFill>
                    <w14:schemeClr w14:val="tx1"/>
                  </w14:solidFill>
                </w14:textFill>
              </w:rPr>
            </w:pPr>
            <w:r>
              <w:rPr>
                <w:rFonts w:hint="eastAsia" w:ascii="宋体" w:hAnsi="宋体"/>
                <w:b/>
                <w:color w:val="000000" w:themeColor="text1"/>
                <w:sz w:val="22"/>
                <w14:textFill>
                  <w14:solidFill>
                    <w14:schemeClr w14:val="tx1"/>
                  </w14:solidFill>
                </w14:textFill>
              </w:rPr>
              <w:t>余额</w:t>
            </w:r>
          </w:p>
        </w:tc>
        <w:tc>
          <w:tcPr>
            <w:tcW w:w="1984" w:type="dxa"/>
            <w:shd w:val="pct10" w:color="auto" w:fill="auto"/>
            <w:vAlign w:val="center"/>
          </w:tcPr>
          <w:p>
            <w:pPr>
              <w:jc w:val="center"/>
              <w:rPr>
                <w:rFonts w:ascii="宋体" w:hAnsi="宋体"/>
                <w:b/>
                <w:color w:val="000000" w:themeColor="text1"/>
                <w:sz w:val="22"/>
                <w14:textFill>
                  <w14:solidFill>
                    <w14:schemeClr w14:val="tx1"/>
                  </w14:solidFill>
                </w14:textFill>
              </w:rPr>
            </w:pPr>
            <w:r>
              <w:rPr>
                <w:rFonts w:hint="eastAsia" w:ascii="宋体" w:hAnsi="宋体"/>
                <w:b/>
                <w:color w:val="000000" w:themeColor="text1"/>
                <w:sz w:val="22"/>
                <w14:textFill>
                  <w14:solidFill>
                    <w14:schemeClr w14:val="tx1"/>
                  </w14:solidFill>
                </w14:textFill>
              </w:rPr>
              <w:t>是否履行审议程序</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134" w:type="dxa"/>
            <w:shd w:val="clear" w:color="auto" w:fill="auto"/>
          </w:tcPr>
          <w:p>
            <w:pPr>
              <w:ind w:left="181" w:leftChars="86"/>
              <w:jc w:val="center"/>
              <w:rPr>
                <w:rFonts w:ascii="宋体" w:hAnsi="宋体"/>
                <w:color w:val="000000" w:themeColor="text1"/>
                <w:sz w:val="22"/>
                <w14:textFill>
                  <w14:solidFill>
                    <w14:schemeClr w14:val="tx1"/>
                  </w14:solidFill>
                </w14:textFill>
              </w:rPr>
            </w:pPr>
            <w:r>
              <w:rPr>
                <w:rFonts w:ascii="宋体" w:hAnsi="宋体"/>
                <w:color w:val="000000" w:themeColor="text1"/>
                <w:sz w:val="22"/>
                <w14:textFill>
                  <w14:solidFill>
                    <w14:schemeClr w14:val="tx1"/>
                  </w14:solidFill>
                </w14:textFill>
              </w:rPr>
              <w:t>1</w:t>
            </w:r>
          </w:p>
        </w:tc>
        <w:tc>
          <w:tcPr>
            <w:tcW w:w="1844" w:type="dxa"/>
          </w:tcPr>
          <w:p>
            <w:pPr>
              <w:ind w:left="181" w:leftChars="86"/>
              <w:rPr>
                <w:rFonts w:ascii="宋体" w:hAnsi="宋体"/>
                <w:color w:val="000000" w:themeColor="text1"/>
                <w:sz w:val="22"/>
                <w14:textFill>
                  <w14:solidFill>
                    <w14:schemeClr w14:val="tx1"/>
                  </w14:solidFill>
                </w14:textFill>
              </w:rPr>
            </w:pPr>
          </w:p>
        </w:tc>
        <w:tc>
          <w:tcPr>
            <w:tcW w:w="1134" w:type="dxa"/>
          </w:tcPr>
          <w:p>
            <w:pPr>
              <w:ind w:left="181" w:leftChars="86"/>
              <w:rPr>
                <w:rFonts w:ascii="宋体" w:hAnsi="宋体"/>
                <w:color w:val="FF0000"/>
                <w:sz w:val="22"/>
              </w:rPr>
            </w:pPr>
            <w:r>
              <w:rPr>
                <w:rFonts w:hint="eastAsia" w:ascii="宋体" w:hAnsi="宋体"/>
                <w:color w:val="FF0000"/>
                <w:sz w:val="22"/>
              </w:rPr>
              <w:t>（资金</w:t>
            </w:r>
            <w:r>
              <w:rPr>
                <w:rFonts w:ascii="宋体" w:hAnsi="宋体"/>
                <w:color w:val="FF0000"/>
                <w:sz w:val="22"/>
              </w:rPr>
              <w:t>/资产/资源）</w:t>
            </w:r>
          </w:p>
        </w:tc>
        <w:tc>
          <w:tcPr>
            <w:tcW w:w="992" w:type="dxa"/>
            <w:shd w:val="clear" w:color="auto" w:fill="auto"/>
          </w:tcPr>
          <w:p>
            <w:pPr>
              <w:ind w:left="181" w:leftChars="86"/>
              <w:rPr>
                <w:rFonts w:ascii="宋体" w:hAnsi="宋体"/>
                <w:color w:val="FF0000"/>
                <w:sz w:val="22"/>
              </w:rPr>
            </w:pPr>
            <w:r>
              <w:rPr>
                <w:rFonts w:hint="eastAsia" w:ascii="宋体" w:hAnsi="宋体"/>
                <w:color w:val="FF0000"/>
                <w:sz w:val="22"/>
              </w:rPr>
              <w:t>（借款</w:t>
            </w:r>
            <w:r>
              <w:rPr>
                <w:rFonts w:ascii="宋体" w:hAnsi="宋体"/>
                <w:color w:val="FF0000"/>
                <w:sz w:val="22"/>
              </w:rPr>
              <w:t>/垫支/</w:t>
            </w:r>
            <w:r>
              <w:rPr>
                <w:rFonts w:hint="eastAsia" w:ascii="宋体" w:hAnsi="宋体"/>
                <w:color w:val="FF0000"/>
                <w:sz w:val="22"/>
              </w:rPr>
              <w:t>其他）</w:t>
            </w:r>
          </w:p>
        </w:tc>
        <w:tc>
          <w:tcPr>
            <w:tcW w:w="850" w:type="dxa"/>
            <w:shd w:val="clear" w:color="auto" w:fill="auto"/>
          </w:tcPr>
          <w:p>
            <w:pPr>
              <w:ind w:left="181" w:leftChars="86"/>
              <w:rPr>
                <w:rFonts w:ascii="宋体" w:hAnsi="宋体"/>
                <w:color w:val="000000" w:themeColor="text1"/>
                <w:sz w:val="22"/>
                <w14:textFill>
                  <w14:solidFill>
                    <w14:schemeClr w14:val="tx1"/>
                  </w14:solidFill>
                </w14:textFill>
              </w:rPr>
            </w:pPr>
          </w:p>
        </w:tc>
        <w:tc>
          <w:tcPr>
            <w:tcW w:w="851" w:type="dxa"/>
          </w:tcPr>
          <w:p>
            <w:pPr>
              <w:ind w:left="181" w:leftChars="86"/>
              <w:rPr>
                <w:rFonts w:ascii="宋体" w:hAnsi="宋体"/>
                <w:color w:val="000000" w:themeColor="text1"/>
                <w:sz w:val="22"/>
                <w14:textFill>
                  <w14:solidFill>
                    <w14:schemeClr w14:val="tx1"/>
                  </w14:solidFill>
                </w14:textFill>
              </w:rPr>
            </w:pPr>
          </w:p>
        </w:tc>
        <w:tc>
          <w:tcPr>
            <w:tcW w:w="850" w:type="dxa"/>
          </w:tcPr>
          <w:p>
            <w:pPr>
              <w:ind w:left="181" w:leftChars="86"/>
              <w:rPr>
                <w:rFonts w:ascii="宋体" w:hAnsi="宋体"/>
                <w:color w:val="000000" w:themeColor="text1"/>
                <w:sz w:val="22"/>
                <w14:textFill>
                  <w14:solidFill>
                    <w14:schemeClr w14:val="tx1"/>
                  </w14:solidFill>
                </w14:textFill>
              </w:rPr>
            </w:pPr>
          </w:p>
        </w:tc>
        <w:tc>
          <w:tcPr>
            <w:tcW w:w="851" w:type="dxa"/>
          </w:tcPr>
          <w:p>
            <w:pPr>
              <w:ind w:left="181" w:leftChars="86"/>
              <w:rPr>
                <w:rFonts w:ascii="宋体" w:hAnsi="宋体"/>
                <w:color w:val="000000" w:themeColor="text1"/>
                <w:sz w:val="22"/>
                <w14:textFill>
                  <w14:solidFill>
                    <w14:schemeClr w14:val="tx1"/>
                  </w14:solidFill>
                </w14:textFill>
              </w:rPr>
            </w:pPr>
          </w:p>
        </w:tc>
        <w:tc>
          <w:tcPr>
            <w:tcW w:w="1984" w:type="dxa"/>
          </w:tcPr>
          <w:p>
            <w:pPr>
              <w:ind w:left="181" w:leftChars="86"/>
              <w:rPr>
                <w:rFonts w:ascii="宋体" w:hAnsi="宋体"/>
                <w:color w:val="000000" w:themeColor="text1"/>
                <w:sz w:val="22"/>
                <w14:textFill>
                  <w14:solidFill>
                    <w14:schemeClr w14:val="tx1"/>
                  </w14:solidFill>
                </w14:textFill>
              </w:rPr>
            </w:pPr>
            <w:r>
              <w:rPr>
                <w:rFonts w:hint="eastAsia" w:ascii="宋体" w:hAnsi="宋体"/>
                <w:color w:val="FF0000"/>
                <w:sz w:val="22"/>
              </w:rPr>
              <w:t>（已事前及时履行</w:t>
            </w:r>
            <w:r>
              <w:rPr>
                <w:rFonts w:ascii="宋体" w:hAnsi="宋体"/>
                <w:color w:val="FF0000"/>
                <w:sz w:val="22"/>
              </w:rPr>
              <w:t>/</w:t>
            </w:r>
            <w:r>
              <w:rPr>
                <w:rFonts w:hint="eastAsia" w:ascii="宋体" w:hAnsi="宋体"/>
                <w:color w:val="FF0000"/>
                <w:sz w:val="22"/>
              </w:rPr>
              <w:t>已</w:t>
            </w:r>
            <w:r>
              <w:rPr>
                <w:rFonts w:ascii="宋体" w:hAnsi="宋体"/>
                <w:color w:val="FF0000"/>
                <w:sz w:val="22"/>
              </w:rPr>
              <w:t>事后补充履行/尚未履行</w:t>
            </w:r>
            <w:r>
              <w:rPr>
                <w:rFonts w:hint="eastAsia" w:ascii="宋体" w:hAnsi="宋体"/>
                <w:color w:val="FF0000"/>
                <w:sz w:val="22"/>
              </w:rPr>
              <w:t>）</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134" w:type="dxa"/>
            <w:shd w:val="clear" w:color="auto" w:fill="auto"/>
          </w:tcPr>
          <w:p>
            <w:pPr>
              <w:ind w:left="181" w:leftChars="86"/>
              <w:jc w:val="center"/>
              <w:rPr>
                <w:rFonts w:ascii="宋体" w:hAnsi="宋体"/>
                <w:color w:val="000000" w:themeColor="text1"/>
                <w:sz w:val="22"/>
                <w14:textFill>
                  <w14:solidFill>
                    <w14:schemeClr w14:val="tx1"/>
                  </w14:solidFill>
                </w14:textFill>
              </w:rPr>
            </w:pPr>
            <w:r>
              <w:rPr>
                <w:rFonts w:ascii="宋体" w:hAnsi="宋体"/>
                <w:color w:val="000000" w:themeColor="text1"/>
                <w:sz w:val="22"/>
                <w14:textFill>
                  <w14:solidFill>
                    <w14:schemeClr w14:val="tx1"/>
                  </w14:solidFill>
                </w14:textFill>
              </w:rPr>
              <w:t>2</w:t>
            </w:r>
          </w:p>
        </w:tc>
        <w:tc>
          <w:tcPr>
            <w:tcW w:w="1844" w:type="dxa"/>
          </w:tcPr>
          <w:p>
            <w:pPr>
              <w:ind w:left="181" w:leftChars="86"/>
              <w:rPr>
                <w:rFonts w:ascii="宋体" w:hAnsi="宋体"/>
                <w:color w:val="000000" w:themeColor="text1"/>
                <w:sz w:val="22"/>
                <w14:textFill>
                  <w14:solidFill>
                    <w14:schemeClr w14:val="tx1"/>
                  </w14:solidFill>
                </w14:textFill>
              </w:rPr>
            </w:pPr>
          </w:p>
        </w:tc>
        <w:tc>
          <w:tcPr>
            <w:tcW w:w="1134" w:type="dxa"/>
          </w:tcPr>
          <w:p>
            <w:pPr>
              <w:ind w:left="181" w:leftChars="86"/>
              <w:rPr>
                <w:rFonts w:ascii="宋体" w:hAnsi="宋体"/>
                <w:color w:val="000000" w:themeColor="text1"/>
                <w:sz w:val="22"/>
                <w14:textFill>
                  <w14:solidFill>
                    <w14:schemeClr w14:val="tx1"/>
                  </w14:solidFill>
                </w14:textFill>
              </w:rPr>
            </w:pPr>
          </w:p>
        </w:tc>
        <w:tc>
          <w:tcPr>
            <w:tcW w:w="992" w:type="dxa"/>
            <w:shd w:val="clear" w:color="auto" w:fill="auto"/>
          </w:tcPr>
          <w:p>
            <w:pPr>
              <w:ind w:left="181" w:leftChars="86"/>
              <w:rPr>
                <w:rFonts w:ascii="宋体" w:hAnsi="宋体"/>
                <w:color w:val="000000" w:themeColor="text1"/>
                <w:sz w:val="22"/>
                <w14:textFill>
                  <w14:solidFill>
                    <w14:schemeClr w14:val="tx1"/>
                  </w14:solidFill>
                </w14:textFill>
              </w:rPr>
            </w:pPr>
          </w:p>
        </w:tc>
        <w:tc>
          <w:tcPr>
            <w:tcW w:w="850" w:type="dxa"/>
            <w:shd w:val="clear" w:color="auto" w:fill="auto"/>
          </w:tcPr>
          <w:p>
            <w:pPr>
              <w:ind w:left="181" w:leftChars="86"/>
              <w:rPr>
                <w:rFonts w:ascii="宋体" w:hAnsi="宋体"/>
                <w:color w:val="000000" w:themeColor="text1"/>
                <w:sz w:val="22"/>
                <w14:textFill>
                  <w14:solidFill>
                    <w14:schemeClr w14:val="tx1"/>
                  </w14:solidFill>
                </w14:textFill>
              </w:rPr>
            </w:pPr>
          </w:p>
        </w:tc>
        <w:tc>
          <w:tcPr>
            <w:tcW w:w="851" w:type="dxa"/>
          </w:tcPr>
          <w:p>
            <w:pPr>
              <w:ind w:left="181" w:leftChars="86"/>
              <w:rPr>
                <w:rFonts w:ascii="宋体" w:hAnsi="宋体"/>
                <w:color w:val="000000" w:themeColor="text1"/>
                <w:sz w:val="22"/>
                <w14:textFill>
                  <w14:solidFill>
                    <w14:schemeClr w14:val="tx1"/>
                  </w14:solidFill>
                </w14:textFill>
              </w:rPr>
            </w:pPr>
          </w:p>
        </w:tc>
        <w:tc>
          <w:tcPr>
            <w:tcW w:w="850" w:type="dxa"/>
          </w:tcPr>
          <w:p>
            <w:pPr>
              <w:ind w:left="181" w:leftChars="86"/>
              <w:rPr>
                <w:rFonts w:ascii="宋体" w:hAnsi="宋体"/>
                <w:color w:val="000000" w:themeColor="text1"/>
                <w:sz w:val="22"/>
                <w14:textFill>
                  <w14:solidFill>
                    <w14:schemeClr w14:val="tx1"/>
                  </w14:solidFill>
                </w14:textFill>
              </w:rPr>
            </w:pPr>
          </w:p>
        </w:tc>
        <w:tc>
          <w:tcPr>
            <w:tcW w:w="851" w:type="dxa"/>
          </w:tcPr>
          <w:p>
            <w:pPr>
              <w:ind w:left="181" w:leftChars="86"/>
              <w:rPr>
                <w:rFonts w:ascii="宋体" w:hAnsi="宋体"/>
                <w:color w:val="000000" w:themeColor="text1"/>
                <w:sz w:val="22"/>
                <w14:textFill>
                  <w14:solidFill>
                    <w14:schemeClr w14:val="tx1"/>
                  </w14:solidFill>
                </w14:textFill>
              </w:rPr>
            </w:pPr>
          </w:p>
        </w:tc>
        <w:tc>
          <w:tcPr>
            <w:tcW w:w="1984" w:type="dxa"/>
          </w:tcPr>
          <w:p>
            <w:pPr>
              <w:ind w:left="181" w:leftChars="86"/>
              <w:rPr>
                <w:rFonts w:ascii="宋体" w:hAnsi="宋体"/>
                <w:color w:val="000000" w:themeColor="text1"/>
                <w:sz w:val="22"/>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47" w:hRule="atLeast"/>
        </w:trPr>
        <w:tc>
          <w:tcPr>
            <w:tcW w:w="1134" w:type="dxa"/>
            <w:shd w:val="clear" w:color="auto" w:fill="auto"/>
          </w:tcPr>
          <w:p>
            <w:pPr>
              <w:ind w:left="181" w:leftChars="86"/>
              <w:jc w:val="center"/>
              <w:rPr>
                <w:rFonts w:ascii="宋体" w:hAnsi="宋体"/>
                <w:color w:val="000000" w:themeColor="text1"/>
                <w:sz w:val="22"/>
                <w14:textFill>
                  <w14:solidFill>
                    <w14:schemeClr w14:val="tx1"/>
                  </w14:solidFill>
                </w14:textFill>
              </w:rPr>
            </w:pPr>
            <w:r>
              <w:rPr>
                <w:rFonts w:hint="eastAsia" w:ascii="宋体" w:hAnsi="宋体"/>
                <w:color w:val="000000" w:themeColor="text1"/>
                <w:sz w:val="22"/>
                <w14:textFill>
                  <w14:solidFill>
                    <w14:schemeClr w14:val="tx1"/>
                  </w14:solidFill>
                </w14:textFill>
              </w:rPr>
              <w:t>（自动添行</w:t>
            </w:r>
            <w:r>
              <w:rPr>
                <w:rFonts w:ascii="宋体" w:hAnsi="宋体"/>
                <w:color w:val="000000" w:themeColor="text1"/>
                <w:sz w:val="22"/>
                <w14:textFill>
                  <w14:solidFill>
                    <w14:schemeClr w14:val="tx1"/>
                  </w14:solidFill>
                </w14:textFill>
              </w:rPr>
              <w:t>）</w:t>
            </w:r>
          </w:p>
        </w:tc>
        <w:tc>
          <w:tcPr>
            <w:tcW w:w="1844" w:type="dxa"/>
          </w:tcPr>
          <w:p>
            <w:pPr>
              <w:ind w:left="181" w:leftChars="86"/>
              <w:rPr>
                <w:rFonts w:ascii="宋体" w:hAnsi="宋体"/>
                <w:color w:val="000000" w:themeColor="text1"/>
                <w:sz w:val="22"/>
                <w14:textFill>
                  <w14:solidFill>
                    <w14:schemeClr w14:val="tx1"/>
                  </w14:solidFill>
                </w14:textFill>
              </w:rPr>
            </w:pPr>
          </w:p>
        </w:tc>
        <w:tc>
          <w:tcPr>
            <w:tcW w:w="1134" w:type="dxa"/>
          </w:tcPr>
          <w:p>
            <w:pPr>
              <w:ind w:left="181" w:leftChars="86"/>
              <w:rPr>
                <w:rFonts w:ascii="宋体" w:hAnsi="宋体"/>
                <w:color w:val="000000" w:themeColor="text1"/>
                <w:sz w:val="22"/>
                <w14:textFill>
                  <w14:solidFill>
                    <w14:schemeClr w14:val="tx1"/>
                  </w14:solidFill>
                </w14:textFill>
              </w:rPr>
            </w:pPr>
          </w:p>
        </w:tc>
        <w:tc>
          <w:tcPr>
            <w:tcW w:w="992" w:type="dxa"/>
            <w:shd w:val="clear" w:color="auto" w:fill="auto"/>
          </w:tcPr>
          <w:p>
            <w:pPr>
              <w:ind w:left="181" w:leftChars="86"/>
              <w:rPr>
                <w:rFonts w:ascii="宋体" w:hAnsi="宋体"/>
                <w:color w:val="000000" w:themeColor="text1"/>
                <w:sz w:val="22"/>
                <w14:textFill>
                  <w14:solidFill>
                    <w14:schemeClr w14:val="tx1"/>
                  </w14:solidFill>
                </w14:textFill>
              </w:rPr>
            </w:pPr>
          </w:p>
        </w:tc>
        <w:tc>
          <w:tcPr>
            <w:tcW w:w="850" w:type="dxa"/>
            <w:shd w:val="clear" w:color="auto" w:fill="auto"/>
          </w:tcPr>
          <w:p>
            <w:pPr>
              <w:ind w:left="181" w:leftChars="86"/>
              <w:rPr>
                <w:rFonts w:ascii="宋体" w:hAnsi="宋体"/>
                <w:color w:val="000000" w:themeColor="text1"/>
                <w:sz w:val="22"/>
                <w14:textFill>
                  <w14:solidFill>
                    <w14:schemeClr w14:val="tx1"/>
                  </w14:solidFill>
                </w14:textFill>
              </w:rPr>
            </w:pPr>
          </w:p>
        </w:tc>
        <w:tc>
          <w:tcPr>
            <w:tcW w:w="851" w:type="dxa"/>
          </w:tcPr>
          <w:p>
            <w:pPr>
              <w:ind w:left="181" w:leftChars="86"/>
              <w:rPr>
                <w:rFonts w:ascii="宋体" w:hAnsi="宋体"/>
                <w:color w:val="000000" w:themeColor="text1"/>
                <w:sz w:val="22"/>
                <w14:textFill>
                  <w14:solidFill>
                    <w14:schemeClr w14:val="tx1"/>
                  </w14:solidFill>
                </w14:textFill>
              </w:rPr>
            </w:pPr>
          </w:p>
        </w:tc>
        <w:tc>
          <w:tcPr>
            <w:tcW w:w="850" w:type="dxa"/>
          </w:tcPr>
          <w:p>
            <w:pPr>
              <w:ind w:left="181" w:leftChars="86"/>
              <w:rPr>
                <w:rFonts w:ascii="宋体" w:hAnsi="宋体"/>
                <w:color w:val="000000" w:themeColor="text1"/>
                <w:sz w:val="22"/>
                <w14:textFill>
                  <w14:solidFill>
                    <w14:schemeClr w14:val="tx1"/>
                  </w14:solidFill>
                </w14:textFill>
              </w:rPr>
            </w:pPr>
          </w:p>
        </w:tc>
        <w:tc>
          <w:tcPr>
            <w:tcW w:w="851" w:type="dxa"/>
          </w:tcPr>
          <w:p>
            <w:pPr>
              <w:ind w:left="181" w:leftChars="86"/>
              <w:rPr>
                <w:rFonts w:ascii="宋体" w:hAnsi="宋体"/>
                <w:color w:val="000000" w:themeColor="text1"/>
                <w:sz w:val="22"/>
                <w14:textFill>
                  <w14:solidFill>
                    <w14:schemeClr w14:val="tx1"/>
                  </w14:solidFill>
                </w14:textFill>
              </w:rPr>
            </w:pPr>
          </w:p>
        </w:tc>
        <w:tc>
          <w:tcPr>
            <w:tcW w:w="1984" w:type="dxa"/>
          </w:tcPr>
          <w:p>
            <w:pPr>
              <w:ind w:left="181" w:leftChars="86"/>
              <w:rPr>
                <w:rFonts w:ascii="宋体" w:hAnsi="宋体"/>
                <w:color w:val="000000" w:themeColor="text1"/>
                <w:sz w:val="22"/>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134" w:type="dxa"/>
            <w:shd w:val="clear" w:color="auto" w:fill="auto"/>
          </w:tcPr>
          <w:p>
            <w:pPr>
              <w:ind w:left="181" w:leftChars="86"/>
              <w:jc w:val="center"/>
              <w:rPr>
                <w:rFonts w:ascii="宋体" w:hAnsi="宋体"/>
                <w:b/>
                <w:color w:val="000000" w:themeColor="text1"/>
                <w:sz w:val="22"/>
                <w14:textFill>
                  <w14:solidFill>
                    <w14:schemeClr w14:val="tx1"/>
                  </w14:solidFill>
                </w14:textFill>
              </w:rPr>
            </w:pPr>
            <w:r>
              <w:rPr>
                <w:rFonts w:hint="eastAsia" w:ascii="宋体" w:hAnsi="宋体"/>
                <w:b/>
                <w:color w:val="000000" w:themeColor="text1"/>
                <w:sz w:val="22"/>
                <w14:textFill>
                  <w14:solidFill>
                    <w14:schemeClr w14:val="tx1"/>
                  </w14:solidFill>
                </w14:textFill>
              </w:rPr>
              <w:t>合计</w:t>
            </w:r>
          </w:p>
        </w:tc>
        <w:tc>
          <w:tcPr>
            <w:tcW w:w="1844" w:type="dxa"/>
          </w:tcPr>
          <w:p>
            <w:pPr>
              <w:ind w:left="181" w:leftChars="86"/>
              <w:rPr>
                <w:rFonts w:ascii="宋体" w:hAnsi="宋体"/>
                <w:color w:val="000000" w:themeColor="text1"/>
                <w:sz w:val="22"/>
                <w14:textFill>
                  <w14:solidFill>
                    <w14:schemeClr w14:val="tx1"/>
                  </w14:solidFill>
                </w14:textFill>
              </w:rPr>
            </w:pPr>
            <w:r>
              <w:rPr>
                <w:rFonts w:hint="eastAsia" w:ascii="宋体" w:hAnsi="宋体"/>
                <w:color w:val="000000" w:themeColor="text1"/>
                <w:sz w:val="22"/>
                <w14:textFill>
                  <w14:solidFill>
                    <w14:schemeClr w14:val="tx1"/>
                  </w14:solidFill>
                </w14:textFill>
              </w:rPr>
              <w:t>-</w:t>
            </w:r>
          </w:p>
        </w:tc>
        <w:tc>
          <w:tcPr>
            <w:tcW w:w="1134" w:type="dxa"/>
          </w:tcPr>
          <w:p>
            <w:pPr>
              <w:ind w:left="181" w:leftChars="86"/>
              <w:rPr>
                <w:rFonts w:ascii="宋体" w:hAnsi="宋体"/>
                <w:color w:val="000000" w:themeColor="text1"/>
                <w:sz w:val="22"/>
                <w14:textFill>
                  <w14:solidFill>
                    <w14:schemeClr w14:val="tx1"/>
                  </w14:solidFill>
                </w14:textFill>
              </w:rPr>
            </w:pPr>
            <w:r>
              <w:rPr>
                <w:rFonts w:hint="eastAsia" w:ascii="宋体" w:hAnsi="宋体"/>
                <w:color w:val="000000" w:themeColor="text1"/>
                <w:sz w:val="22"/>
                <w14:textFill>
                  <w14:solidFill>
                    <w14:schemeClr w14:val="tx1"/>
                  </w14:solidFill>
                </w14:textFill>
              </w:rPr>
              <w:t>-</w:t>
            </w:r>
          </w:p>
        </w:tc>
        <w:tc>
          <w:tcPr>
            <w:tcW w:w="992" w:type="dxa"/>
            <w:shd w:val="clear" w:color="auto" w:fill="auto"/>
          </w:tcPr>
          <w:p>
            <w:pPr>
              <w:ind w:left="181" w:leftChars="86"/>
              <w:rPr>
                <w:rFonts w:ascii="宋体" w:hAnsi="宋体"/>
                <w:color w:val="000000" w:themeColor="text1"/>
                <w:sz w:val="22"/>
                <w14:textFill>
                  <w14:solidFill>
                    <w14:schemeClr w14:val="tx1"/>
                  </w14:solidFill>
                </w14:textFill>
              </w:rPr>
            </w:pPr>
            <w:r>
              <w:rPr>
                <w:rFonts w:hint="eastAsia" w:ascii="宋体" w:hAnsi="宋体"/>
                <w:color w:val="000000" w:themeColor="text1"/>
                <w:sz w:val="22"/>
                <w14:textFill>
                  <w14:solidFill>
                    <w14:schemeClr w14:val="tx1"/>
                  </w14:solidFill>
                </w14:textFill>
              </w:rPr>
              <w:t>-</w:t>
            </w:r>
          </w:p>
        </w:tc>
        <w:tc>
          <w:tcPr>
            <w:tcW w:w="850" w:type="dxa"/>
            <w:shd w:val="clear" w:color="auto" w:fill="auto"/>
          </w:tcPr>
          <w:p>
            <w:pPr>
              <w:ind w:left="181" w:leftChars="86"/>
              <w:rPr>
                <w:rFonts w:ascii="宋体" w:hAnsi="宋体"/>
                <w:color w:val="000000" w:themeColor="text1"/>
                <w:sz w:val="22"/>
                <w14:textFill>
                  <w14:solidFill>
                    <w14:schemeClr w14:val="tx1"/>
                  </w14:solidFill>
                </w14:textFill>
              </w:rPr>
            </w:pPr>
          </w:p>
        </w:tc>
        <w:tc>
          <w:tcPr>
            <w:tcW w:w="851" w:type="dxa"/>
          </w:tcPr>
          <w:p>
            <w:pPr>
              <w:ind w:left="181" w:leftChars="86"/>
              <w:rPr>
                <w:rFonts w:ascii="宋体" w:hAnsi="宋体"/>
                <w:color w:val="000000" w:themeColor="text1"/>
                <w:sz w:val="22"/>
                <w14:textFill>
                  <w14:solidFill>
                    <w14:schemeClr w14:val="tx1"/>
                  </w14:solidFill>
                </w14:textFill>
              </w:rPr>
            </w:pPr>
          </w:p>
        </w:tc>
        <w:tc>
          <w:tcPr>
            <w:tcW w:w="850" w:type="dxa"/>
          </w:tcPr>
          <w:p>
            <w:pPr>
              <w:ind w:left="181" w:leftChars="86"/>
              <w:rPr>
                <w:rFonts w:ascii="宋体" w:hAnsi="宋体"/>
                <w:color w:val="000000" w:themeColor="text1"/>
                <w:sz w:val="22"/>
                <w14:textFill>
                  <w14:solidFill>
                    <w14:schemeClr w14:val="tx1"/>
                  </w14:solidFill>
                </w14:textFill>
              </w:rPr>
            </w:pPr>
          </w:p>
        </w:tc>
        <w:tc>
          <w:tcPr>
            <w:tcW w:w="851" w:type="dxa"/>
          </w:tcPr>
          <w:p>
            <w:pPr>
              <w:ind w:left="181" w:leftChars="86"/>
              <w:rPr>
                <w:rFonts w:ascii="宋体" w:hAnsi="宋体"/>
                <w:color w:val="000000" w:themeColor="text1"/>
                <w:sz w:val="22"/>
                <w14:textFill>
                  <w14:solidFill>
                    <w14:schemeClr w14:val="tx1"/>
                  </w14:solidFill>
                </w14:textFill>
              </w:rPr>
            </w:pPr>
          </w:p>
        </w:tc>
        <w:tc>
          <w:tcPr>
            <w:tcW w:w="1984" w:type="dxa"/>
          </w:tcPr>
          <w:p>
            <w:pPr>
              <w:ind w:left="181" w:leftChars="86"/>
              <w:rPr>
                <w:rFonts w:ascii="宋体" w:hAnsi="宋体"/>
                <w:color w:val="000000" w:themeColor="text1"/>
                <w:sz w:val="22"/>
                <w14:textFill>
                  <w14:solidFill>
                    <w14:schemeClr w14:val="tx1"/>
                  </w14:solidFill>
                </w14:textFill>
              </w:rPr>
            </w:pPr>
            <w:r>
              <w:rPr>
                <w:rFonts w:hint="eastAsia" w:ascii="宋体" w:hAnsi="宋体"/>
                <w:color w:val="000000" w:themeColor="text1"/>
                <w:sz w:val="22"/>
                <w14:textFill>
                  <w14:solidFill>
                    <w14:schemeClr w14:val="tx1"/>
                  </w14:solidFill>
                </w14:textFill>
              </w:rPr>
              <w:t>-</w:t>
            </w:r>
          </w:p>
        </w:tc>
      </w:tr>
    </w:tbl>
    <w:p>
      <w:pPr>
        <w:ind w:left="181" w:leftChars="86"/>
        <w:jc w:val="left"/>
        <w:rPr>
          <w:rFonts w:asciiTheme="minorEastAsia" w:hAnsiTheme="minorEastAsia" w:eastAsiaTheme="minorEastAsia"/>
          <w:b/>
          <w:szCs w:val="24"/>
        </w:rPr>
      </w:pPr>
      <w:r>
        <w:rPr>
          <w:rFonts w:hint="eastAsia" w:asciiTheme="minorEastAsia" w:hAnsiTheme="minorEastAsia" w:eastAsiaTheme="minorEastAsia"/>
          <w:b/>
          <w:szCs w:val="24"/>
        </w:rPr>
        <w:t>资金占用</w:t>
      </w:r>
      <w:r>
        <w:rPr>
          <w:rFonts w:asciiTheme="minorEastAsia" w:hAnsiTheme="minorEastAsia" w:eastAsiaTheme="minorEastAsia"/>
          <w:b/>
          <w:szCs w:val="24"/>
        </w:rPr>
        <w:t>分类</w:t>
      </w:r>
      <w:r>
        <w:rPr>
          <w:rFonts w:hint="eastAsia" w:asciiTheme="minorEastAsia" w:hAnsiTheme="minorEastAsia" w:eastAsiaTheme="minorEastAsia"/>
          <w:b/>
          <w:szCs w:val="24"/>
        </w:rPr>
        <w:t>汇总：</w:t>
      </w:r>
    </w:p>
    <w:p>
      <w:pPr>
        <w:jc w:val="right"/>
        <w:rPr>
          <w:rFonts w:ascii="微软雅黑" w:hAnsi="微软雅黑" w:eastAsia="微软雅黑"/>
          <w:b/>
          <w:sz w:val="22"/>
          <w:szCs w:val="44"/>
        </w:rPr>
      </w:pPr>
      <w:r>
        <w:rPr>
          <w:rFonts w:hint="eastAsia"/>
        </w:rPr>
        <w:t>单位：元</w:t>
      </w:r>
    </w:p>
    <w:tbl>
      <w:tblPr>
        <w:tblStyle w:val="9"/>
        <w:tblW w:w="9639"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1"/>
        <w:gridCol w:w="1559"/>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21" w:type="dxa"/>
            <w:tcBorders>
              <w:top w:val="single" w:color="5B9BD5" w:sz="4" w:space="0"/>
              <w:left w:val="single" w:color="5B9BD5" w:sz="4" w:space="0"/>
              <w:bottom w:val="single" w:color="5B9BD5" w:sz="4" w:space="0"/>
              <w:right w:val="single" w:color="5B9BD5" w:sz="4" w:space="0"/>
            </w:tcBorders>
            <w:shd w:val="pct10" w:color="auto" w:fill="auto"/>
            <w:vAlign w:val="center"/>
          </w:tcPr>
          <w:p>
            <w:pPr>
              <w:jc w:val="center"/>
              <w:rPr>
                <w:rFonts w:ascii="宋体" w:hAnsi="宋体"/>
                <w:b/>
                <w:color w:val="000000" w:themeColor="text1"/>
                <w:sz w:val="22"/>
                <w14:textFill>
                  <w14:solidFill>
                    <w14:schemeClr w14:val="tx1"/>
                  </w14:solidFill>
                </w14:textFill>
              </w:rPr>
            </w:pPr>
            <w:r>
              <w:rPr>
                <w:rFonts w:hint="eastAsia" w:ascii="宋体" w:hAnsi="宋体"/>
                <w:b/>
                <w:color w:val="000000" w:themeColor="text1"/>
                <w:sz w:val="22"/>
                <w14:textFill>
                  <w14:solidFill>
                    <w14:schemeClr w14:val="tx1"/>
                  </w14:solidFill>
                </w14:textFill>
              </w:rPr>
              <w:t>项目</w:t>
            </w:r>
            <w:r>
              <w:rPr>
                <w:rFonts w:ascii="宋体" w:hAnsi="宋体"/>
                <w:b/>
                <w:color w:val="000000" w:themeColor="text1"/>
                <w:sz w:val="22"/>
                <w14:textFill>
                  <w14:solidFill>
                    <w14:schemeClr w14:val="tx1"/>
                  </w14:solidFill>
                </w14:textFill>
              </w:rPr>
              <w:t>汇总</w:t>
            </w:r>
          </w:p>
        </w:tc>
        <w:tc>
          <w:tcPr>
            <w:tcW w:w="1559" w:type="dxa"/>
            <w:tcBorders>
              <w:top w:val="single" w:color="5B9BD5" w:sz="4" w:space="0"/>
              <w:left w:val="single" w:color="5B9BD5" w:sz="4" w:space="0"/>
              <w:bottom w:val="single" w:color="5B9BD5" w:sz="4" w:space="0"/>
              <w:right w:val="single" w:color="5B9BD5" w:sz="4" w:space="0"/>
            </w:tcBorders>
            <w:shd w:val="pct10" w:color="auto" w:fill="auto"/>
            <w:vAlign w:val="center"/>
          </w:tcPr>
          <w:p>
            <w:pPr>
              <w:jc w:val="center"/>
              <w:rPr>
                <w:rFonts w:ascii="宋体" w:hAnsi="宋体"/>
                <w:b/>
                <w:color w:val="000000" w:themeColor="text1"/>
                <w:sz w:val="22"/>
                <w14:textFill>
                  <w14:solidFill>
                    <w14:schemeClr w14:val="tx1"/>
                  </w14:solidFill>
                </w14:textFill>
              </w:rPr>
            </w:pPr>
            <w:r>
              <w:rPr>
                <w:rFonts w:hint="eastAsia" w:ascii="宋体" w:hAnsi="宋体"/>
                <w:b/>
                <w:color w:val="000000" w:themeColor="text1"/>
                <w:sz w:val="22"/>
                <w14:textFill>
                  <w14:solidFill>
                    <w14:schemeClr w14:val="tx1"/>
                  </w14:solidFill>
                </w14:textFill>
              </w:rPr>
              <w:t>余额</w:t>
            </w:r>
          </w:p>
        </w:tc>
        <w:tc>
          <w:tcPr>
            <w:tcW w:w="1559" w:type="dxa"/>
            <w:tcBorders>
              <w:top w:val="single" w:color="5B9BD5" w:sz="4" w:space="0"/>
              <w:left w:val="single" w:color="5B9BD5" w:sz="4" w:space="0"/>
              <w:bottom w:val="single" w:color="5B9BD5" w:sz="4" w:space="0"/>
              <w:right w:val="single" w:color="5B9BD5" w:sz="4" w:space="0"/>
            </w:tcBorders>
            <w:shd w:val="pct10" w:color="auto" w:fill="auto"/>
            <w:vAlign w:val="center"/>
          </w:tcPr>
          <w:p>
            <w:pPr>
              <w:jc w:val="center"/>
              <w:rPr>
                <w:rFonts w:ascii="宋体" w:hAnsi="宋体"/>
                <w:b/>
                <w:color w:val="000000" w:themeColor="text1"/>
                <w:sz w:val="22"/>
                <w14:textFill>
                  <w14:solidFill>
                    <w14:schemeClr w14:val="tx1"/>
                  </w14:solidFill>
                </w14:textFill>
              </w:rPr>
            </w:pPr>
            <w:r>
              <w:rPr>
                <w:rFonts w:hint="eastAsia" w:ascii="宋体" w:hAnsi="宋体"/>
                <w:b/>
                <w:color w:val="000000" w:themeColor="text1"/>
                <w:sz w:val="22"/>
                <w14:textFill>
                  <w14:solidFill>
                    <w14:schemeClr w14:val="tx1"/>
                  </w14:solidFill>
                </w14:textFill>
              </w:rPr>
              <w:t>占</w:t>
            </w:r>
            <w:r>
              <w:rPr>
                <w:rFonts w:ascii="宋体" w:hAnsi="宋体"/>
                <w:b/>
                <w:color w:val="000000" w:themeColor="text1"/>
                <w:sz w:val="22"/>
                <w14:textFill>
                  <w14:solidFill>
                    <w14:schemeClr w14:val="tx1"/>
                  </w14:solidFill>
                </w14:textFill>
              </w:rPr>
              <w:t>上年年末</w:t>
            </w:r>
            <w:r>
              <w:rPr>
                <w:rFonts w:hint="eastAsia" w:ascii="宋体" w:hAnsi="宋体"/>
                <w:b/>
                <w:color w:val="000000" w:themeColor="text1"/>
                <w:sz w:val="22"/>
                <w14:textFill>
                  <w14:solidFill>
                    <w14:schemeClr w14:val="tx1"/>
                  </w14:solidFill>
                </w14:textFill>
              </w:rPr>
              <w:t>归属于</w:t>
            </w:r>
            <w:r>
              <w:rPr>
                <w:rFonts w:ascii="宋体" w:hAnsi="宋体"/>
                <w:b/>
                <w:color w:val="000000" w:themeColor="text1"/>
                <w:sz w:val="22"/>
                <w14:textFill>
                  <w14:solidFill>
                    <w14:schemeClr w14:val="tx1"/>
                  </w14:solidFill>
                </w14:textFill>
              </w:rPr>
              <w:t>上市公司股东的净资产的</w:t>
            </w:r>
            <w:r>
              <w:rPr>
                <w:rFonts w:hint="eastAsia" w:ascii="宋体" w:hAnsi="宋体"/>
                <w:b/>
                <w:color w:val="000000" w:themeColor="text1"/>
                <w:sz w:val="22"/>
                <w14:textFill>
                  <w14:solidFill>
                    <w14:schemeClr w14:val="tx1"/>
                  </w14:solidFill>
                </w14:textFill>
              </w:rPr>
              <w:t>比例</w:t>
            </w:r>
            <w:r>
              <w:rPr>
                <w:rFonts w:ascii="宋体" w:hAnsi="宋体"/>
                <w:b/>
                <w:color w:val="000000" w:themeColor="text1"/>
                <w:sz w:val="22"/>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21" w:type="dxa"/>
            <w:tcBorders>
              <w:top w:val="single" w:color="5B9BD5" w:sz="4" w:space="0"/>
              <w:left w:val="single" w:color="5B9BD5" w:sz="4" w:space="0"/>
              <w:bottom w:val="single" w:color="5B9BD5" w:sz="4" w:space="0"/>
              <w:right w:val="single" w:color="5B9BD5" w:sz="4" w:space="0"/>
            </w:tcBorders>
          </w:tcPr>
          <w:p>
            <w:pPr>
              <w:ind w:left="181" w:leftChars="86"/>
              <w:rPr>
                <w:rFonts w:ascii="宋体" w:hAnsi="宋体"/>
                <w:color w:val="000000" w:themeColor="text1"/>
                <w:sz w:val="22"/>
                <w14:textFill>
                  <w14:solidFill>
                    <w14:schemeClr w14:val="tx1"/>
                  </w14:solidFill>
                </w14:textFill>
              </w:rPr>
            </w:pPr>
            <w:r>
              <w:rPr>
                <w:rFonts w:hint="eastAsia" w:ascii="宋体" w:hAnsi="宋体"/>
                <w:color w:val="000000" w:themeColor="text1"/>
                <w:sz w:val="22"/>
                <w14:textFill>
                  <w14:solidFill>
                    <w14:schemeClr w14:val="tx1"/>
                  </w14:solidFill>
                </w14:textFill>
              </w:rPr>
              <w:t>控股股东、实际控制人及其控制的其他企业合计占用</w:t>
            </w:r>
            <w:r>
              <w:rPr>
                <w:rFonts w:ascii="宋体" w:hAnsi="宋体"/>
                <w:color w:val="000000" w:themeColor="text1"/>
                <w:sz w:val="22"/>
                <w14:textFill>
                  <w14:solidFill>
                    <w14:schemeClr w14:val="tx1"/>
                  </w14:solidFill>
                </w14:textFill>
              </w:rPr>
              <w:t>资金的单日最高余额</w:t>
            </w:r>
          </w:p>
        </w:tc>
        <w:tc>
          <w:tcPr>
            <w:tcW w:w="1559" w:type="dxa"/>
            <w:tcBorders>
              <w:top w:val="single" w:color="5B9BD5" w:sz="4" w:space="0"/>
              <w:left w:val="single" w:color="5B9BD5" w:sz="4" w:space="0"/>
              <w:bottom w:val="single" w:color="5B9BD5" w:sz="4" w:space="0"/>
              <w:right w:val="single" w:color="5B9BD5" w:sz="4" w:space="0"/>
            </w:tcBorders>
          </w:tcPr>
          <w:p>
            <w:pPr>
              <w:ind w:left="181" w:leftChars="86"/>
              <w:jc w:val="center"/>
              <w:rPr>
                <w:rFonts w:ascii="宋体" w:hAnsi="宋体"/>
                <w:color w:val="000000" w:themeColor="text1"/>
                <w:szCs w:val="21"/>
                <w14:textFill>
                  <w14:solidFill>
                    <w14:schemeClr w14:val="tx1"/>
                  </w14:solidFill>
                </w14:textFill>
              </w:rPr>
            </w:pPr>
          </w:p>
        </w:tc>
        <w:tc>
          <w:tcPr>
            <w:tcW w:w="1559" w:type="dxa"/>
            <w:tcBorders>
              <w:top w:val="single" w:color="5B9BD5" w:sz="4" w:space="0"/>
              <w:left w:val="single" w:color="5B9BD5" w:sz="4" w:space="0"/>
              <w:bottom w:val="single" w:color="5B9BD5" w:sz="4" w:space="0"/>
              <w:right w:val="single" w:color="5B9BD5" w:sz="4" w:space="0"/>
            </w:tcBorders>
          </w:tcPr>
          <w:p>
            <w:pPr>
              <w:ind w:left="181" w:leftChars="86"/>
              <w:jc w:val="center"/>
              <w:rPr>
                <w:rFonts w:ascii="宋体" w:hAnsi="宋体"/>
                <w:color w:val="000000" w:themeColor="text1"/>
                <w:szCs w:val="21"/>
                <w14:textFill>
                  <w14:solidFill>
                    <w14:schemeClr w14:val="tx1"/>
                  </w14:solidFill>
                </w14:textFill>
              </w:rPr>
            </w:pPr>
          </w:p>
        </w:tc>
      </w:tr>
    </w:tbl>
    <w:p>
      <w:pPr>
        <w:ind w:left="181" w:leftChars="86"/>
        <w:jc w:val="left"/>
        <w:rPr>
          <w:rFonts w:asciiTheme="minorEastAsia" w:hAnsiTheme="minorEastAsia" w:eastAsiaTheme="minorEastAsia"/>
          <w:b/>
          <w:szCs w:val="24"/>
        </w:rPr>
      </w:pPr>
      <w:r>
        <w:rPr>
          <w:rFonts w:hint="eastAsia" w:asciiTheme="minorEastAsia" w:hAnsiTheme="minorEastAsia" w:eastAsiaTheme="minorEastAsia"/>
          <w:b/>
          <w:szCs w:val="24"/>
        </w:rPr>
        <w:t>占用</w:t>
      </w:r>
      <w:r>
        <w:rPr>
          <w:rFonts w:asciiTheme="minorEastAsia" w:hAnsiTheme="minorEastAsia" w:eastAsiaTheme="minorEastAsia"/>
          <w:b/>
          <w:szCs w:val="24"/>
        </w:rPr>
        <w:t>原因</w:t>
      </w:r>
      <w:r>
        <w:rPr>
          <w:rFonts w:hint="eastAsia" w:asciiTheme="minorEastAsia" w:hAnsiTheme="minorEastAsia" w:eastAsiaTheme="minorEastAsia"/>
          <w:b/>
          <w:szCs w:val="24"/>
        </w:rPr>
        <w:t>、</w:t>
      </w:r>
      <w:r>
        <w:rPr>
          <w:rFonts w:asciiTheme="minorEastAsia" w:hAnsiTheme="minorEastAsia" w:eastAsiaTheme="minorEastAsia"/>
          <w:b/>
          <w:szCs w:val="24"/>
        </w:rPr>
        <w:t>整改情况</w:t>
      </w:r>
      <w:r>
        <w:rPr>
          <w:rFonts w:hint="eastAsia" w:asciiTheme="minorEastAsia" w:hAnsiTheme="minorEastAsia" w:eastAsiaTheme="minorEastAsia"/>
          <w:b/>
          <w:szCs w:val="24"/>
        </w:rPr>
        <w:t>及</w:t>
      </w:r>
      <w:r>
        <w:rPr>
          <w:rFonts w:asciiTheme="minorEastAsia" w:hAnsiTheme="minorEastAsia" w:eastAsiaTheme="minorEastAsia"/>
          <w:b/>
          <w:szCs w:val="24"/>
        </w:rPr>
        <w:t>对公司的影响</w:t>
      </w:r>
      <w:r>
        <w:rPr>
          <w:rFonts w:hint="eastAsia" w:asciiTheme="minorEastAsia" w:hAnsiTheme="minorEastAsia" w:eastAsiaTheme="minorEastAsia"/>
          <w:b/>
          <w:szCs w:val="24"/>
        </w:rPr>
        <w:t>：</w:t>
      </w:r>
    </w:p>
    <w:tbl>
      <w:tblPr>
        <w:tblStyle w:val="27"/>
        <w:tblW w:w="9640" w:type="dxa"/>
        <w:tblInd w:w="-5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40" w:type="dxa"/>
            <w:tcBorders>
              <w:top w:val="single" w:color="5B9BD5" w:themeColor="accent1" w:sz="4" w:space="0"/>
              <w:left w:val="single" w:color="5B9BD5" w:themeColor="accent1" w:sz="4" w:space="0"/>
              <w:bottom w:val="single" w:color="5B9BD5" w:themeColor="accent1" w:sz="4" w:space="0"/>
              <w:right w:val="single" w:color="5B9BD5" w:themeColor="accent1" w:sz="4" w:space="0"/>
            </w:tcBorders>
          </w:tcPr>
          <w:p>
            <w:pPr>
              <w:tabs>
                <w:tab w:val="left" w:pos="5140"/>
              </w:tabs>
              <w:ind w:left="181" w:leftChars="86"/>
              <w:rPr>
                <w:rFonts w:asciiTheme="minorEastAsia" w:hAnsiTheme="minorEastAsia" w:eastAsiaTheme="minorEastAsia"/>
                <w:i/>
                <w:color w:val="FF0000"/>
                <w:szCs w:val="44"/>
              </w:rPr>
            </w:pPr>
            <w:r>
              <w:rPr>
                <w:rFonts w:hint="eastAsia" w:asciiTheme="minorEastAsia" w:hAnsiTheme="minorEastAsia" w:eastAsiaTheme="minorEastAsia"/>
                <w:i/>
                <w:color w:val="FF0000"/>
                <w:szCs w:val="44"/>
              </w:rPr>
              <w:t>注：公司应当说明发生原因、整改情况及对公司的影响，其中发生控股股东、实际控制人及其控制的其他企业占用资金情形的，应当充分披露占用资金原因、预计归还方式及时间。</w:t>
            </w:r>
          </w:p>
          <w:p>
            <w:pPr>
              <w:tabs>
                <w:tab w:val="left" w:pos="5140"/>
              </w:tabs>
              <w:ind w:left="181" w:leftChars="86"/>
              <w:rPr>
                <w:rFonts w:asciiTheme="minorEastAsia" w:hAnsiTheme="minorEastAsia" w:eastAsiaTheme="minorEastAsia"/>
                <w:color w:val="000000" w:themeColor="text1"/>
                <w:szCs w:val="44"/>
                <w14:textFill>
                  <w14:solidFill>
                    <w14:schemeClr w14:val="tx1"/>
                  </w14:solidFill>
                </w14:textFill>
              </w:rPr>
            </w:pPr>
          </w:p>
        </w:tc>
      </w:tr>
    </w:tbl>
    <w:p>
      <w:pPr>
        <w:tabs>
          <w:tab w:val="left" w:pos="5140"/>
        </w:tabs>
        <w:snapToGrid w:val="0"/>
        <w:rPr>
          <w:rFonts w:asciiTheme="minorEastAsia" w:hAnsiTheme="minorEastAsia" w:eastAsiaTheme="minorEastAsia"/>
          <w:color w:val="000000" w:themeColor="text1"/>
          <w:szCs w:val="44"/>
          <w14:textFill>
            <w14:solidFill>
              <w14:schemeClr w14:val="tx1"/>
            </w14:solidFill>
          </w14:textFill>
        </w:rPr>
      </w:pPr>
    </w:p>
    <w:p>
      <w:pPr>
        <w:tabs>
          <w:tab w:val="left" w:pos="5140"/>
        </w:tabs>
        <w:snapToGrid w:val="0"/>
        <w:ind w:firstLine="421" w:firstLineChars="200"/>
        <w:outlineLvl w:val="2"/>
        <w:rPr>
          <w:rFonts w:asciiTheme="minorEastAsia" w:hAnsiTheme="minorEastAsia" w:eastAsiaTheme="minorEastAsia"/>
          <w:color w:val="000000" w:themeColor="text1"/>
          <w:szCs w:val="44"/>
          <w14:textFill>
            <w14:solidFill>
              <w14:schemeClr w14:val="tx1"/>
            </w14:solidFill>
          </w14:textFill>
        </w:rPr>
      </w:pPr>
      <w:r>
        <w:rPr>
          <w:rFonts w:asciiTheme="minorEastAsia" w:hAnsiTheme="minorEastAsia" w:eastAsiaTheme="minorEastAsia"/>
          <w:b/>
          <w:color w:val="000000" w:themeColor="text1"/>
          <w:szCs w:val="44"/>
          <w14:textFill>
            <w14:solidFill>
              <w14:schemeClr w14:val="tx1"/>
            </w14:solidFill>
          </w14:textFill>
        </w:rPr>
        <w:t>3.2.2</w:t>
      </w:r>
      <w:r>
        <w:rPr>
          <w:rFonts w:hint="eastAsia" w:asciiTheme="minorEastAsia" w:hAnsiTheme="minorEastAsia" w:eastAsiaTheme="minorEastAsia"/>
          <w:b/>
          <w:color w:val="000000" w:themeColor="text1"/>
          <w:szCs w:val="44"/>
          <w14:textFill>
            <w14:solidFill>
              <w14:schemeClr w14:val="tx1"/>
            </w14:solidFill>
          </w14:textFill>
        </w:rPr>
        <w:t>被查封、扣押、冻结或者被抵押、质押的资产情况</w:t>
      </w:r>
      <w:r>
        <w:rPr>
          <w:rFonts w:asciiTheme="minorEastAsia" w:hAnsiTheme="minorEastAsia" w:eastAsiaTheme="minorEastAsia"/>
          <w:b/>
          <w:color w:val="000000" w:themeColor="text1"/>
          <w:szCs w:val="44"/>
          <w14:textFill>
            <w14:solidFill>
              <w14:schemeClr w14:val="tx1"/>
            </w14:solidFill>
          </w14:textFill>
        </w:rPr>
        <w:t xml:space="preserve"> </w:t>
      </w:r>
    </w:p>
    <w:p>
      <w:pPr>
        <w:ind w:left="5880" w:firstLine="420"/>
        <w:jc w:val="right"/>
      </w:pPr>
      <w:r>
        <w:rPr>
          <w:rFonts w:hint="eastAsia"/>
        </w:rPr>
        <w:t>单位：元</w:t>
      </w:r>
    </w:p>
    <w:tbl>
      <w:tblPr>
        <w:tblStyle w:val="9"/>
        <w:tblW w:w="10465" w:type="dxa"/>
        <w:tblInd w:w="-998"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fixed"/>
        <w:tblCellMar>
          <w:top w:w="0" w:type="dxa"/>
          <w:left w:w="108" w:type="dxa"/>
          <w:bottom w:w="0" w:type="dxa"/>
          <w:right w:w="108" w:type="dxa"/>
        </w:tblCellMar>
      </w:tblPr>
      <w:tblGrid>
        <w:gridCol w:w="1603"/>
        <w:gridCol w:w="1763"/>
        <w:gridCol w:w="2589"/>
        <w:gridCol w:w="1741"/>
        <w:gridCol w:w="1463"/>
        <w:gridCol w:w="1306"/>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871" w:hRule="atLeast"/>
        </w:trPr>
        <w:tc>
          <w:tcPr>
            <w:tcW w:w="1603" w:type="dxa"/>
            <w:shd w:val="pct10" w:color="auto" w:fill="auto"/>
            <w:vAlign w:val="center"/>
          </w:tcPr>
          <w:p>
            <w:pPr>
              <w:jc w:val="center"/>
              <w:rPr>
                <w:rFonts w:ascii="宋体" w:hAnsi="宋体"/>
                <w:b/>
                <w:color w:val="000000" w:themeColor="text1"/>
                <w:sz w:val="22"/>
                <w14:textFill>
                  <w14:solidFill>
                    <w14:schemeClr w14:val="tx1"/>
                  </w14:solidFill>
                </w14:textFill>
              </w:rPr>
            </w:pPr>
            <w:r>
              <w:rPr>
                <w:rFonts w:hint="eastAsia" w:ascii="宋体" w:hAnsi="宋体"/>
                <w:b/>
                <w:color w:val="000000" w:themeColor="text1"/>
                <w:sz w:val="22"/>
                <w14:textFill>
                  <w14:solidFill>
                    <w14:schemeClr w14:val="tx1"/>
                  </w14:solidFill>
                </w14:textFill>
              </w:rPr>
              <w:t>资产名称</w:t>
            </w:r>
          </w:p>
        </w:tc>
        <w:tc>
          <w:tcPr>
            <w:tcW w:w="1763" w:type="dxa"/>
            <w:shd w:val="pct10" w:color="auto" w:fill="auto"/>
            <w:vAlign w:val="center"/>
          </w:tcPr>
          <w:p>
            <w:pPr>
              <w:jc w:val="center"/>
              <w:rPr>
                <w:rFonts w:ascii="宋体" w:hAnsi="宋体"/>
                <w:b/>
                <w:color w:val="000000" w:themeColor="text1"/>
                <w:sz w:val="22"/>
                <w14:textFill>
                  <w14:solidFill>
                    <w14:schemeClr w14:val="tx1"/>
                  </w14:solidFill>
                </w14:textFill>
              </w:rPr>
            </w:pPr>
            <w:r>
              <w:rPr>
                <w:rFonts w:hint="eastAsia" w:ascii="宋体" w:hAnsi="宋体"/>
                <w:b/>
                <w:color w:val="000000" w:themeColor="text1"/>
                <w:sz w:val="22"/>
                <w14:textFill>
                  <w14:solidFill>
                    <w14:schemeClr w14:val="tx1"/>
                  </w14:solidFill>
                </w14:textFill>
              </w:rPr>
              <w:t>资产类别</w:t>
            </w:r>
          </w:p>
        </w:tc>
        <w:tc>
          <w:tcPr>
            <w:tcW w:w="2589" w:type="dxa"/>
            <w:shd w:val="pct10" w:color="auto" w:fill="auto"/>
            <w:vAlign w:val="center"/>
          </w:tcPr>
          <w:p>
            <w:pPr>
              <w:jc w:val="center"/>
              <w:rPr>
                <w:rFonts w:ascii="宋体" w:hAnsi="宋体"/>
                <w:b/>
                <w:color w:val="000000" w:themeColor="text1"/>
                <w:sz w:val="22"/>
                <w14:textFill>
                  <w14:solidFill>
                    <w14:schemeClr w14:val="tx1"/>
                  </w14:solidFill>
                </w14:textFill>
              </w:rPr>
            </w:pPr>
            <w:r>
              <w:rPr>
                <w:rFonts w:hint="eastAsia" w:ascii="宋体" w:hAnsi="宋体"/>
                <w:b/>
                <w:color w:val="000000" w:themeColor="text1"/>
                <w:sz w:val="22"/>
                <w14:textFill>
                  <w14:solidFill>
                    <w14:schemeClr w14:val="tx1"/>
                  </w14:solidFill>
                </w14:textFill>
              </w:rPr>
              <w:t>权利受限</w:t>
            </w:r>
            <w:r>
              <w:rPr>
                <w:rFonts w:ascii="宋体" w:hAnsi="宋体"/>
                <w:b/>
                <w:color w:val="000000" w:themeColor="text1"/>
                <w:sz w:val="22"/>
                <w14:textFill>
                  <w14:solidFill>
                    <w14:schemeClr w14:val="tx1"/>
                  </w14:solidFill>
                </w14:textFill>
              </w:rPr>
              <w:t>类型</w:t>
            </w:r>
          </w:p>
        </w:tc>
        <w:tc>
          <w:tcPr>
            <w:tcW w:w="1741" w:type="dxa"/>
            <w:shd w:val="pct10" w:color="auto" w:fill="auto"/>
            <w:vAlign w:val="center"/>
          </w:tcPr>
          <w:p>
            <w:pPr>
              <w:jc w:val="center"/>
              <w:rPr>
                <w:rFonts w:ascii="宋体" w:hAnsi="宋体"/>
                <w:b/>
                <w:color w:val="000000" w:themeColor="text1"/>
                <w:sz w:val="22"/>
                <w14:textFill>
                  <w14:solidFill>
                    <w14:schemeClr w14:val="tx1"/>
                  </w14:solidFill>
                </w14:textFill>
              </w:rPr>
            </w:pPr>
            <w:r>
              <w:rPr>
                <w:rFonts w:hint="eastAsia" w:ascii="宋体" w:hAnsi="宋体"/>
                <w:b/>
                <w:color w:val="000000" w:themeColor="text1"/>
                <w:sz w:val="22"/>
                <w14:textFill>
                  <w14:solidFill>
                    <w14:schemeClr w14:val="tx1"/>
                  </w14:solidFill>
                </w14:textFill>
              </w:rPr>
              <w:t>账面价值</w:t>
            </w:r>
          </w:p>
        </w:tc>
        <w:tc>
          <w:tcPr>
            <w:tcW w:w="1463" w:type="dxa"/>
            <w:shd w:val="pct10" w:color="auto" w:fill="auto"/>
            <w:vAlign w:val="center"/>
          </w:tcPr>
          <w:p>
            <w:pPr>
              <w:jc w:val="center"/>
              <w:rPr>
                <w:rFonts w:ascii="宋体" w:hAnsi="宋体"/>
                <w:b/>
                <w:color w:val="000000" w:themeColor="text1"/>
                <w:sz w:val="22"/>
                <w14:textFill>
                  <w14:solidFill>
                    <w14:schemeClr w14:val="tx1"/>
                  </w14:solidFill>
                </w14:textFill>
              </w:rPr>
            </w:pPr>
            <w:r>
              <w:rPr>
                <w:rFonts w:hint="eastAsia" w:ascii="宋体" w:hAnsi="宋体"/>
                <w:b/>
                <w:color w:val="000000" w:themeColor="text1"/>
                <w:sz w:val="22"/>
                <w14:textFill>
                  <w14:solidFill>
                    <w14:schemeClr w14:val="tx1"/>
                  </w14:solidFill>
                </w14:textFill>
              </w:rPr>
              <w:t>占总资产的比例%</w:t>
            </w:r>
          </w:p>
        </w:tc>
        <w:tc>
          <w:tcPr>
            <w:tcW w:w="1306" w:type="dxa"/>
            <w:shd w:val="pct10" w:color="auto" w:fill="auto"/>
            <w:vAlign w:val="center"/>
          </w:tcPr>
          <w:p>
            <w:pPr>
              <w:jc w:val="center"/>
              <w:rPr>
                <w:rFonts w:ascii="宋体" w:hAnsi="宋体"/>
                <w:b/>
                <w:color w:val="000000" w:themeColor="text1"/>
                <w:sz w:val="22"/>
                <w14:textFill>
                  <w14:solidFill>
                    <w14:schemeClr w14:val="tx1"/>
                  </w14:solidFill>
                </w14:textFill>
              </w:rPr>
            </w:pPr>
            <w:r>
              <w:rPr>
                <w:rFonts w:hint="eastAsia" w:ascii="宋体" w:hAnsi="宋体"/>
                <w:b/>
                <w:color w:val="000000" w:themeColor="text1"/>
                <w:sz w:val="22"/>
                <w14:textFill>
                  <w14:solidFill>
                    <w14:schemeClr w14:val="tx1"/>
                  </w14:solidFill>
                </w14:textFill>
              </w:rPr>
              <w:t>发生原因</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784" w:hRule="atLeast"/>
        </w:trPr>
        <w:tc>
          <w:tcPr>
            <w:tcW w:w="1603" w:type="dxa"/>
            <w:vAlign w:val="center"/>
          </w:tcPr>
          <w:p>
            <w:pPr>
              <w:ind w:left="181" w:leftChars="86"/>
              <w:jc w:val="center"/>
              <w:rPr>
                <w:rFonts w:ascii="宋体" w:hAnsi="宋体"/>
                <w:color w:val="000000" w:themeColor="text1"/>
                <w:sz w:val="22"/>
                <w14:textFill>
                  <w14:solidFill>
                    <w14:schemeClr w14:val="tx1"/>
                  </w14:solidFill>
                </w14:textFill>
              </w:rPr>
            </w:pPr>
            <w:r>
              <w:rPr>
                <w:rFonts w:hint="eastAsia" w:ascii="宋体" w:hAnsi="宋体"/>
                <w:color w:val="000000" w:themeColor="text1"/>
                <w:sz w:val="22"/>
                <w14:textFill>
                  <w14:solidFill>
                    <w14:schemeClr w14:val="tx1"/>
                  </w14:solidFill>
                </w14:textFill>
              </w:rPr>
              <w:t>资产1</w:t>
            </w:r>
          </w:p>
        </w:tc>
        <w:tc>
          <w:tcPr>
            <w:tcW w:w="1763" w:type="dxa"/>
          </w:tcPr>
          <w:p>
            <w:pPr>
              <w:ind w:left="181" w:leftChars="86"/>
              <w:rPr>
                <w:rFonts w:ascii="宋体" w:hAnsi="宋体"/>
                <w:color w:val="000000" w:themeColor="text1"/>
                <w:sz w:val="22"/>
                <w14:textFill>
                  <w14:solidFill>
                    <w14:schemeClr w14:val="tx1"/>
                  </w14:solidFill>
                </w14:textFill>
              </w:rPr>
            </w:pPr>
          </w:p>
        </w:tc>
        <w:tc>
          <w:tcPr>
            <w:tcW w:w="2589" w:type="dxa"/>
            <w:vAlign w:val="center"/>
          </w:tcPr>
          <w:p>
            <w:pPr>
              <w:tabs>
                <w:tab w:val="left" w:pos="5140"/>
              </w:tabs>
              <w:ind w:left="181" w:leftChars="86"/>
              <w:rPr>
                <w:rFonts w:ascii="宋体" w:hAnsi="宋体"/>
                <w:color w:val="000000" w:themeColor="text1"/>
                <w:sz w:val="22"/>
                <w14:textFill>
                  <w14:solidFill>
                    <w14:schemeClr w14:val="tx1"/>
                  </w14:solidFill>
                </w14:textFill>
              </w:rPr>
            </w:pPr>
            <w:r>
              <w:rPr>
                <w:rFonts w:hint="eastAsia" w:asciiTheme="minorEastAsia" w:hAnsiTheme="minorEastAsia" w:eastAsiaTheme="minorEastAsia"/>
                <w:color w:val="FF0000"/>
                <w:sz w:val="22"/>
              </w:rPr>
              <w:t>查封</w:t>
            </w:r>
            <w:r>
              <w:rPr>
                <w:rFonts w:asciiTheme="minorEastAsia" w:hAnsiTheme="minorEastAsia" w:eastAsiaTheme="minorEastAsia"/>
                <w:color w:val="FF0000"/>
                <w:sz w:val="22"/>
              </w:rPr>
              <w:t>/</w:t>
            </w:r>
            <w:r>
              <w:rPr>
                <w:rFonts w:hint="eastAsia" w:asciiTheme="minorEastAsia" w:hAnsiTheme="minorEastAsia" w:eastAsiaTheme="minorEastAsia"/>
                <w:color w:val="FF0000"/>
                <w:sz w:val="22"/>
              </w:rPr>
              <w:t>扣押</w:t>
            </w:r>
            <w:r>
              <w:rPr>
                <w:rFonts w:asciiTheme="minorEastAsia" w:hAnsiTheme="minorEastAsia" w:eastAsiaTheme="minorEastAsia"/>
                <w:color w:val="FF0000"/>
                <w:sz w:val="22"/>
              </w:rPr>
              <w:t>/冻结/</w:t>
            </w:r>
            <w:r>
              <w:rPr>
                <w:rFonts w:hint="eastAsia" w:asciiTheme="minorEastAsia" w:hAnsiTheme="minorEastAsia" w:eastAsiaTheme="minorEastAsia"/>
                <w:color w:val="FF0000"/>
                <w:sz w:val="22"/>
              </w:rPr>
              <w:t>抵押</w:t>
            </w:r>
            <w:r>
              <w:rPr>
                <w:rFonts w:asciiTheme="minorEastAsia" w:hAnsiTheme="minorEastAsia" w:eastAsiaTheme="minorEastAsia"/>
                <w:color w:val="FF0000"/>
                <w:sz w:val="22"/>
              </w:rPr>
              <w:t>/质押</w:t>
            </w:r>
            <w:r>
              <w:rPr>
                <w:rFonts w:ascii="宋体" w:hAnsi="宋体"/>
                <w:color w:val="FF0000"/>
                <w:sz w:val="22"/>
              </w:rPr>
              <w:t>/其他（</w:t>
            </w:r>
            <w:r>
              <w:rPr>
                <w:rFonts w:hint="eastAsia" w:ascii="宋体" w:hAnsi="宋体"/>
                <w:color w:val="FF0000"/>
                <w:sz w:val="22"/>
              </w:rPr>
              <w:t>自行填写</w:t>
            </w:r>
            <w:r>
              <w:rPr>
                <w:rFonts w:ascii="宋体" w:hAnsi="宋体"/>
                <w:color w:val="FF0000"/>
                <w:sz w:val="22"/>
              </w:rPr>
              <w:t>）</w:t>
            </w:r>
          </w:p>
        </w:tc>
        <w:tc>
          <w:tcPr>
            <w:tcW w:w="1741" w:type="dxa"/>
            <w:vAlign w:val="center"/>
          </w:tcPr>
          <w:p>
            <w:pPr>
              <w:ind w:left="181" w:leftChars="86"/>
              <w:rPr>
                <w:rFonts w:ascii="宋体" w:hAnsi="宋体"/>
                <w:color w:val="000000" w:themeColor="text1"/>
                <w:sz w:val="22"/>
                <w14:textFill>
                  <w14:solidFill>
                    <w14:schemeClr w14:val="tx1"/>
                  </w14:solidFill>
                </w14:textFill>
              </w:rPr>
            </w:pPr>
          </w:p>
        </w:tc>
        <w:tc>
          <w:tcPr>
            <w:tcW w:w="1463" w:type="dxa"/>
            <w:vAlign w:val="center"/>
          </w:tcPr>
          <w:p>
            <w:pPr>
              <w:ind w:left="181" w:leftChars="86"/>
              <w:rPr>
                <w:rFonts w:ascii="宋体" w:hAnsi="宋体"/>
                <w:color w:val="000000" w:themeColor="text1"/>
                <w:sz w:val="22"/>
                <w14:textFill>
                  <w14:solidFill>
                    <w14:schemeClr w14:val="tx1"/>
                  </w14:solidFill>
                </w14:textFill>
              </w:rPr>
            </w:pPr>
          </w:p>
        </w:tc>
        <w:tc>
          <w:tcPr>
            <w:tcW w:w="1306" w:type="dxa"/>
            <w:vAlign w:val="center"/>
          </w:tcPr>
          <w:p>
            <w:pPr>
              <w:ind w:left="181" w:leftChars="86"/>
              <w:rPr>
                <w:rFonts w:ascii="宋体" w:hAnsi="宋体"/>
                <w:color w:val="000000" w:themeColor="text1"/>
                <w:sz w:val="22"/>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79" w:hRule="atLeast"/>
        </w:trPr>
        <w:tc>
          <w:tcPr>
            <w:tcW w:w="1603" w:type="dxa"/>
            <w:vAlign w:val="center"/>
          </w:tcPr>
          <w:p>
            <w:pPr>
              <w:ind w:left="181" w:leftChars="86"/>
              <w:jc w:val="center"/>
              <w:rPr>
                <w:rFonts w:ascii="宋体" w:hAnsi="宋体"/>
                <w:color w:val="000000" w:themeColor="text1"/>
                <w:sz w:val="22"/>
                <w14:textFill>
                  <w14:solidFill>
                    <w14:schemeClr w14:val="tx1"/>
                  </w14:solidFill>
                </w14:textFill>
              </w:rPr>
            </w:pPr>
            <w:r>
              <w:rPr>
                <w:rFonts w:hint="eastAsia" w:ascii="宋体" w:hAnsi="宋体"/>
                <w:color w:val="000000" w:themeColor="text1"/>
                <w:sz w:val="22"/>
                <w14:textFill>
                  <w14:solidFill>
                    <w14:schemeClr w14:val="tx1"/>
                  </w14:solidFill>
                </w14:textFill>
              </w:rPr>
              <w:t>资产2</w:t>
            </w:r>
          </w:p>
        </w:tc>
        <w:tc>
          <w:tcPr>
            <w:tcW w:w="1763" w:type="dxa"/>
          </w:tcPr>
          <w:p>
            <w:pPr>
              <w:ind w:left="181" w:leftChars="86"/>
              <w:rPr>
                <w:rFonts w:ascii="宋体" w:hAnsi="宋体"/>
                <w:color w:val="000000" w:themeColor="text1"/>
                <w:sz w:val="22"/>
                <w14:textFill>
                  <w14:solidFill>
                    <w14:schemeClr w14:val="tx1"/>
                  </w14:solidFill>
                </w14:textFill>
              </w:rPr>
            </w:pPr>
          </w:p>
        </w:tc>
        <w:tc>
          <w:tcPr>
            <w:tcW w:w="2589" w:type="dxa"/>
            <w:vAlign w:val="center"/>
          </w:tcPr>
          <w:p>
            <w:pPr>
              <w:ind w:left="181" w:leftChars="86"/>
              <w:rPr>
                <w:rFonts w:ascii="宋体" w:hAnsi="宋体"/>
                <w:color w:val="000000" w:themeColor="text1"/>
                <w:sz w:val="22"/>
                <w14:textFill>
                  <w14:solidFill>
                    <w14:schemeClr w14:val="tx1"/>
                  </w14:solidFill>
                </w14:textFill>
              </w:rPr>
            </w:pPr>
          </w:p>
        </w:tc>
        <w:tc>
          <w:tcPr>
            <w:tcW w:w="1741" w:type="dxa"/>
            <w:vAlign w:val="center"/>
          </w:tcPr>
          <w:p>
            <w:pPr>
              <w:ind w:left="181" w:leftChars="86"/>
              <w:rPr>
                <w:rFonts w:ascii="宋体" w:hAnsi="宋体"/>
                <w:color w:val="000000" w:themeColor="text1"/>
                <w:sz w:val="22"/>
                <w14:textFill>
                  <w14:solidFill>
                    <w14:schemeClr w14:val="tx1"/>
                  </w14:solidFill>
                </w14:textFill>
              </w:rPr>
            </w:pPr>
          </w:p>
        </w:tc>
        <w:tc>
          <w:tcPr>
            <w:tcW w:w="1463" w:type="dxa"/>
            <w:vAlign w:val="center"/>
          </w:tcPr>
          <w:p>
            <w:pPr>
              <w:ind w:left="181" w:leftChars="86"/>
              <w:rPr>
                <w:rFonts w:ascii="宋体" w:hAnsi="宋体"/>
                <w:color w:val="000000" w:themeColor="text1"/>
                <w:sz w:val="22"/>
                <w14:textFill>
                  <w14:solidFill>
                    <w14:schemeClr w14:val="tx1"/>
                  </w14:solidFill>
                </w14:textFill>
              </w:rPr>
            </w:pPr>
          </w:p>
        </w:tc>
        <w:tc>
          <w:tcPr>
            <w:tcW w:w="1306" w:type="dxa"/>
            <w:vAlign w:val="center"/>
          </w:tcPr>
          <w:p>
            <w:pPr>
              <w:ind w:left="181" w:leftChars="86"/>
              <w:rPr>
                <w:rFonts w:ascii="宋体" w:hAnsi="宋体"/>
                <w:color w:val="000000" w:themeColor="text1"/>
                <w:sz w:val="22"/>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580" w:hRule="atLeast"/>
        </w:trPr>
        <w:tc>
          <w:tcPr>
            <w:tcW w:w="1603" w:type="dxa"/>
            <w:vAlign w:val="center"/>
          </w:tcPr>
          <w:p>
            <w:pPr>
              <w:ind w:left="181" w:leftChars="86"/>
              <w:jc w:val="center"/>
              <w:rPr>
                <w:rFonts w:ascii="宋体" w:hAnsi="宋体"/>
                <w:color w:val="000000" w:themeColor="text1"/>
                <w:sz w:val="22"/>
                <w14:textFill>
                  <w14:solidFill>
                    <w14:schemeClr w14:val="tx1"/>
                  </w14:solidFill>
                </w14:textFill>
              </w:rPr>
            </w:pPr>
            <w:r>
              <w:rPr>
                <w:rFonts w:hint="eastAsia" w:ascii="宋体" w:hAnsi="宋体"/>
                <w:color w:val="000000" w:themeColor="text1"/>
                <w:sz w:val="22"/>
                <w14:textFill>
                  <w14:solidFill>
                    <w14:schemeClr w14:val="tx1"/>
                  </w14:solidFill>
                </w14:textFill>
              </w:rPr>
              <w:t>（自动添行</w:t>
            </w:r>
            <w:r>
              <w:rPr>
                <w:rFonts w:ascii="宋体" w:hAnsi="宋体"/>
                <w:color w:val="000000" w:themeColor="text1"/>
                <w:sz w:val="22"/>
                <w14:textFill>
                  <w14:solidFill>
                    <w14:schemeClr w14:val="tx1"/>
                  </w14:solidFill>
                </w14:textFill>
              </w:rPr>
              <w:t>）</w:t>
            </w:r>
          </w:p>
        </w:tc>
        <w:tc>
          <w:tcPr>
            <w:tcW w:w="1763" w:type="dxa"/>
          </w:tcPr>
          <w:p>
            <w:pPr>
              <w:ind w:left="181" w:leftChars="86"/>
              <w:rPr>
                <w:rFonts w:ascii="宋体" w:hAnsi="宋体"/>
                <w:color w:val="000000" w:themeColor="text1"/>
                <w:sz w:val="22"/>
                <w14:textFill>
                  <w14:solidFill>
                    <w14:schemeClr w14:val="tx1"/>
                  </w14:solidFill>
                </w14:textFill>
              </w:rPr>
            </w:pPr>
          </w:p>
        </w:tc>
        <w:tc>
          <w:tcPr>
            <w:tcW w:w="2589" w:type="dxa"/>
            <w:vAlign w:val="center"/>
          </w:tcPr>
          <w:p>
            <w:pPr>
              <w:ind w:left="181" w:leftChars="86"/>
              <w:rPr>
                <w:rFonts w:ascii="宋体" w:hAnsi="宋体"/>
                <w:color w:val="000000" w:themeColor="text1"/>
                <w:sz w:val="22"/>
                <w14:textFill>
                  <w14:solidFill>
                    <w14:schemeClr w14:val="tx1"/>
                  </w14:solidFill>
                </w14:textFill>
              </w:rPr>
            </w:pPr>
          </w:p>
        </w:tc>
        <w:tc>
          <w:tcPr>
            <w:tcW w:w="1741" w:type="dxa"/>
            <w:vAlign w:val="center"/>
          </w:tcPr>
          <w:p>
            <w:pPr>
              <w:ind w:left="181" w:leftChars="86"/>
              <w:rPr>
                <w:rFonts w:ascii="宋体" w:hAnsi="宋体"/>
                <w:color w:val="000000" w:themeColor="text1"/>
                <w:sz w:val="22"/>
                <w14:textFill>
                  <w14:solidFill>
                    <w14:schemeClr w14:val="tx1"/>
                  </w14:solidFill>
                </w14:textFill>
              </w:rPr>
            </w:pPr>
          </w:p>
        </w:tc>
        <w:tc>
          <w:tcPr>
            <w:tcW w:w="1463" w:type="dxa"/>
            <w:vAlign w:val="center"/>
          </w:tcPr>
          <w:p>
            <w:pPr>
              <w:ind w:left="181" w:leftChars="86"/>
              <w:rPr>
                <w:rFonts w:ascii="宋体" w:hAnsi="宋体"/>
                <w:color w:val="000000" w:themeColor="text1"/>
                <w:sz w:val="22"/>
                <w14:textFill>
                  <w14:solidFill>
                    <w14:schemeClr w14:val="tx1"/>
                  </w14:solidFill>
                </w14:textFill>
              </w:rPr>
            </w:pPr>
          </w:p>
        </w:tc>
        <w:tc>
          <w:tcPr>
            <w:tcW w:w="1306" w:type="dxa"/>
            <w:vAlign w:val="center"/>
          </w:tcPr>
          <w:p>
            <w:pPr>
              <w:ind w:left="181" w:leftChars="86"/>
              <w:rPr>
                <w:rFonts w:ascii="宋体" w:hAnsi="宋体"/>
                <w:color w:val="000000" w:themeColor="text1"/>
                <w:sz w:val="22"/>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90" w:hRule="atLeast"/>
        </w:trPr>
        <w:tc>
          <w:tcPr>
            <w:tcW w:w="1603" w:type="dxa"/>
            <w:vAlign w:val="center"/>
          </w:tcPr>
          <w:p>
            <w:pPr>
              <w:ind w:left="181" w:leftChars="86"/>
              <w:jc w:val="center"/>
              <w:rPr>
                <w:rFonts w:ascii="宋体" w:hAnsi="宋体"/>
                <w:b/>
                <w:color w:val="000000" w:themeColor="text1"/>
                <w:sz w:val="22"/>
                <w14:textFill>
                  <w14:solidFill>
                    <w14:schemeClr w14:val="tx1"/>
                  </w14:solidFill>
                </w14:textFill>
              </w:rPr>
            </w:pPr>
            <w:r>
              <w:rPr>
                <w:rFonts w:hint="eastAsia" w:ascii="宋体" w:hAnsi="宋体"/>
                <w:b/>
                <w:color w:val="000000" w:themeColor="text1"/>
                <w:sz w:val="22"/>
                <w14:textFill>
                  <w14:solidFill>
                    <w14:schemeClr w14:val="tx1"/>
                  </w14:solidFill>
                </w14:textFill>
              </w:rPr>
              <w:t>总计</w:t>
            </w:r>
          </w:p>
        </w:tc>
        <w:tc>
          <w:tcPr>
            <w:tcW w:w="1763" w:type="dxa"/>
            <w:vAlign w:val="center"/>
          </w:tcPr>
          <w:p>
            <w:pPr>
              <w:ind w:left="181" w:leftChars="86"/>
              <w:jc w:val="center"/>
              <w:rPr>
                <w:rFonts w:ascii="宋体" w:hAnsi="宋体"/>
                <w:color w:val="000000" w:themeColor="text1"/>
                <w:sz w:val="22"/>
                <w14:textFill>
                  <w14:solidFill>
                    <w14:schemeClr w14:val="tx1"/>
                  </w14:solidFill>
                </w14:textFill>
              </w:rPr>
            </w:pPr>
            <w:r>
              <w:rPr>
                <w:rFonts w:hint="eastAsia" w:ascii="宋体" w:hAnsi="宋体"/>
                <w:color w:val="000000" w:themeColor="text1"/>
                <w:sz w:val="22"/>
                <w14:textFill>
                  <w14:solidFill>
                    <w14:schemeClr w14:val="tx1"/>
                  </w14:solidFill>
                </w14:textFill>
              </w:rPr>
              <w:t>-</w:t>
            </w:r>
          </w:p>
        </w:tc>
        <w:tc>
          <w:tcPr>
            <w:tcW w:w="2589" w:type="dxa"/>
            <w:vAlign w:val="center"/>
          </w:tcPr>
          <w:p>
            <w:pPr>
              <w:ind w:left="181" w:leftChars="86"/>
              <w:jc w:val="center"/>
              <w:rPr>
                <w:rFonts w:ascii="宋体" w:hAnsi="宋体"/>
                <w:color w:val="000000" w:themeColor="text1"/>
                <w:sz w:val="22"/>
                <w14:textFill>
                  <w14:solidFill>
                    <w14:schemeClr w14:val="tx1"/>
                  </w14:solidFill>
                </w14:textFill>
              </w:rPr>
            </w:pPr>
            <w:r>
              <w:rPr>
                <w:rFonts w:hint="eastAsia" w:ascii="宋体" w:hAnsi="宋体"/>
                <w:color w:val="000000" w:themeColor="text1"/>
                <w:sz w:val="22"/>
                <w14:textFill>
                  <w14:solidFill>
                    <w14:schemeClr w14:val="tx1"/>
                  </w14:solidFill>
                </w14:textFill>
              </w:rPr>
              <w:t>-</w:t>
            </w:r>
          </w:p>
        </w:tc>
        <w:tc>
          <w:tcPr>
            <w:tcW w:w="1741" w:type="dxa"/>
            <w:vAlign w:val="center"/>
          </w:tcPr>
          <w:p>
            <w:pPr>
              <w:ind w:left="181" w:leftChars="86"/>
              <w:rPr>
                <w:rFonts w:ascii="宋体" w:hAnsi="宋体"/>
                <w:color w:val="000000" w:themeColor="text1"/>
                <w:sz w:val="22"/>
                <w14:textFill>
                  <w14:solidFill>
                    <w14:schemeClr w14:val="tx1"/>
                  </w14:solidFill>
                </w14:textFill>
              </w:rPr>
            </w:pPr>
          </w:p>
        </w:tc>
        <w:tc>
          <w:tcPr>
            <w:tcW w:w="1463" w:type="dxa"/>
            <w:vAlign w:val="center"/>
          </w:tcPr>
          <w:p>
            <w:pPr>
              <w:ind w:left="181" w:leftChars="86"/>
              <w:rPr>
                <w:rFonts w:ascii="宋体" w:hAnsi="宋体"/>
                <w:color w:val="000000" w:themeColor="text1"/>
                <w:sz w:val="22"/>
                <w14:textFill>
                  <w14:solidFill>
                    <w14:schemeClr w14:val="tx1"/>
                  </w14:solidFill>
                </w14:textFill>
              </w:rPr>
            </w:pPr>
          </w:p>
        </w:tc>
        <w:tc>
          <w:tcPr>
            <w:tcW w:w="1306" w:type="dxa"/>
            <w:vAlign w:val="center"/>
          </w:tcPr>
          <w:p>
            <w:pPr>
              <w:ind w:left="181" w:leftChars="86"/>
              <w:jc w:val="center"/>
              <w:rPr>
                <w:rFonts w:ascii="宋体" w:hAnsi="宋体"/>
                <w:color w:val="000000" w:themeColor="text1"/>
                <w:sz w:val="22"/>
                <w14:textFill>
                  <w14:solidFill>
                    <w14:schemeClr w14:val="tx1"/>
                  </w14:solidFill>
                </w14:textFill>
              </w:rPr>
            </w:pPr>
            <w:r>
              <w:rPr>
                <w:rFonts w:hint="eastAsia" w:ascii="宋体" w:hAnsi="宋体"/>
                <w:color w:val="000000" w:themeColor="text1"/>
                <w:sz w:val="22"/>
                <w14:textFill>
                  <w14:solidFill>
                    <w14:schemeClr w14:val="tx1"/>
                  </w14:solidFill>
                </w14:textFill>
              </w:rPr>
              <w:t>-</w:t>
            </w:r>
          </w:p>
        </w:tc>
      </w:tr>
    </w:tbl>
    <w:p>
      <w:pPr>
        <w:snapToGrid w:val="0"/>
      </w:pPr>
      <w:r>
        <w:rPr>
          <w:rFonts w:hint="eastAsia"/>
          <w:b/>
        </w:rPr>
        <w:t>资产权利</w:t>
      </w:r>
      <w:r>
        <w:rPr>
          <w:b/>
        </w:rPr>
        <w:t>受限</w:t>
      </w:r>
      <w:r>
        <w:rPr>
          <w:rFonts w:hint="eastAsia"/>
          <w:b/>
        </w:rPr>
        <w:t>事</w:t>
      </w:r>
      <w:r>
        <w:rPr>
          <w:b/>
          <w:lang w:val="zh-CN"/>
        </w:rPr>
        <w:t>项</w:t>
      </w:r>
      <w:r>
        <w:rPr>
          <w:rFonts w:hint="eastAsia"/>
          <w:b/>
          <w:lang w:val="zh-CN"/>
        </w:rPr>
        <w:t>对公司</w:t>
      </w:r>
      <w:r>
        <w:rPr>
          <w:b/>
          <w:lang w:val="zh-CN"/>
        </w:rPr>
        <w:t>的</w:t>
      </w:r>
      <w:r>
        <w:rPr>
          <w:rFonts w:hint="eastAsia"/>
          <w:b/>
          <w:lang w:val="zh-CN"/>
        </w:rPr>
        <w:t>影响：</w:t>
      </w:r>
    </w:p>
    <w:tbl>
      <w:tblPr>
        <w:tblStyle w:val="27"/>
        <w:tblW w:w="10491" w:type="dxa"/>
        <w:tblInd w:w="-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91" w:type="dxa"/>
            <w:tcBorders>
              <w:top w:val="single" w:color="5B9BD5" w:themeColor="accent1" w:sz="4" w:space="0"/>
              <w:left w:val="single" w:color="5B9BD5" w:themeColor="accent1" w:sz="4" w:space="0"/>
              <w:bottom w:val="single" w:color="5B9BD5" w:themeColor="accent1" w:sz="4" w:space="0"/>
              <w:right w:val="single" w:color="5B9BD5" w:themeColor="accent1" w:sz="4" w:space="0"/>
            </w:tcBorders>
          </w:tcPr>
          <w:p>
            <w:pPr>
              <w:tabs>
                <w:tab w:val="left" w:pos="5140"/>
              </w:tabs>
              <w:snapToGrid w:val="0"/>
              <w:rPr>
                <w:rFonts w:asciiTheme="minorEastAsia" w:hAnsiTheme="minorEastAsia" w:eastAsiaTheme="minorEastAsia"/>
                <w:i/>
                <w:color w:val="FF0000"/>
                <w:szCs w:val="44"/>
              </w:rPr>
            </w:pPr>
          </w:p>
        </w:tc>
      </w:tr>
    </w:tbl>
    <w:p>
      <w:pPr>
        <w:pStyle w:val="15"/>
        <w:snapToGrid w:val="0"/>
        <w:spacing w:line="240" w:lineRule="auto"/>
        <w:ind w:firstLine="0"/>
        <w:rPr>
          <w:rFonts w:asciiTheme="minorEastAsia" w:hAnsiTheme="minorEastAsia" w:eastAsiaTheme="minorEastAsia"/>
          <w:color w:val="000000" w:themeColor="text1"/>
          <w:szCs w:val="44"/>
          <w14:textFill>
            <w14:solidFill>
              <w14:schemeClr w14:val="tx1"/>
            </w14:solidFill>
          </w14:textFill>
        </w:rPr>
      </w:pPr>
    </w:p>
    <w:p>
      <w:pPr>
        <w:pStyle w:val="15"/>
        <w:snapToGrid w:val="0"/>
        <w:spacing w:line="240" w:lineRule="auto"/>
        <w:ind w:firstLine="210" w:firstLineChars="100"/>
        <w:outlineLvl w:val="2"/>
        <w:rPr>
          <w:sz w:val="21"/>
          <w:szCs w:val="21"/>
        </w:rPr>
      </w:pPr>
      <w:r>
        <w:rPr>
          <w:rFonts w:asciiTheme="minorEastAsia" w:hAnsiTheme="minorEastAsia" w:eastAsiaTheme="minorEastAsia"/>
          <w:b/>
          <w:color w:val="000000" w:themeColor="text1"/>
          <w:sz w:val="21"/>
          <w:szCs w:val="21"/>
          <w14:textFill>
            <w14:solidFill>
              <w14:schemeClr w14:val="tx1"/>
            </w14:solidFill>
          </w14:textFill>
        </w:rPr>
        <w:t xml:space="preserve">3.2.3 </w:t>
      </w:r>
      <w:r>
        <w:rPr>
          <w:rFonts w:hint="eastAsia" w:ascii="Calibri" w:eastAsia="宋体"/>
          <w:b/>
          <w:sz w:val="21"/>
          <w:szCs w:val="21"/>
          <w:lang w:val="en-US"/>
        </w:rPr>
        <w:t>年度报告披露后面临退市情况</w:t>
      </w:r>
    </w:p>
    <w:p>
      <w:pPr>
        <w:snapToGrid w:val="0"/>
      </w:pPr>
      <w:r>
        <w:rPr>
          <w:rFonts w:hint="eastAsia"/>
        </w:rPr>
        <w:t>□</w:t>
      </w:r>
      <w:r>
        <w:t xml:space="preserve">  </w:t>
      </w:r>
      <w:r>
        <w:rPr>
          <w:rFonts w:hint="eastAsia"/>
        </w:rPr>
        <w:t>适用</w:t>
      </w:r>
      <w:r>
        <w:t xml:space="preserve">  </w:t>
      </w:r>
      <w:r>
        <w:rPr>
          <w:rFonts w:hint="eastAsia"/>
        </w:rPr>
        <w:t>□</w:t>
      </w:r>
      <w:r>
        <w:t xml:space="preserve">  </w:t>
      </w:r>
      <w:r>
        <w:rPr>
          <w:rFonts w:hint="eastAsia"/>
        </w:rPr>
        <w:t>不适用</w:t>
      </w:r>
    </w:p>
    <w:tbl>
      <w:tblPr>
        <w:tblStyle w:val="27"/>
        <w:tblW w:w="10349" w:type="dxa"/>
        <w:tblInd w:w="-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49" w:type="dxa"/>
            <w:tcBorders>
              <w:top w:val="single" w:color="5B9BD5" w:themeColor="accent1" w:sz="4" w:space="0"/>
              <w:left w:val="single" w:color="5B9BD5" w:themeColor="accent1" w:sz="4" w:space="0"/>
              <w:bottom w:val="single" w:color="5B9BD5" w:themeColor="accent1" w:sz="4" w:space="0"/>
              <w:right w:val="single" w:color="5B9BD5" w:themeColor="accent1" w:sz="4" w:space="0"/>
            </w:tcBorders>
          </w:tcPr>
          <w:p>
            <w:pPr>
              <w:tabs>
                <w:tab w:val="left" w:pos="5140"/>
              </w:tabs>
              <w:jc w:val="left"/>
              <w:rPr>
                <w:rFonts w:asciiTheme="minorEastAsia" w:hAnsiTheme="minorEastAsia" w:eastAsiaTheme="minorEastAsia"/>
                <w:i/>
                <w:color w:val="FF0000"/>
                <w:szCs w:val="44"/>
              </w:rPr>
            </w:pPr>
            <w:r>
              <w:rPr>
                <w:rFonts w:hint="eastAsia" w:asciiTheme="minorEastAsia" w:hAnsiTheme="minorEastAsia" w:eastAsiaTheme="minorEastAsia"/>
                <w:i/>
                <w:color w:val="FF0000"/>
                <w:szCs w:val="44"/>
              </w:rPr>
              <w:t>注：年度报告披露后面临退市风险警示情形的公司，应当披露导致退市风险警示的原因以及公司拟采取的应对措施。年度报告披露后面临终止上市情形的公司、因重大违法或规范类原因面临终止上市风险的公司和已披露主动终止上市方案的公司，应当披露公司存在的具体终止上市的情形，退市对公司生产经营及股票交易状态的影响、投资者保护的安排计划等。</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script"/>
    <w:pitch w:val="default"/>
    <w:sig w:usb0="00000001" w:usb1="08000000" w:usb2="00000000" w:usb3="00000000" w:csb0="00040000" w:csb1="00000000"/>
  </w:font>
  <w:font w:name="方正黑体简体">
    <w:altName w:val="方正黑体_GBK"/>
    <w:panose1 w:val="00000000000000000000"/>
    <w:charset w:val="86"/>
    <w:family w:val="script"/>
    <w:pitch w:val="default"/>
    <w:sig w:usb0="00000000" w:usb1="00000000" w:usb2="00000010" w:usb3="00000000" w:csb0="00040000" w:csb1="00000000"/>
  </w:font>
  <w:font w:name="方正大标宋简体">
    <w:altName w:val="方正书宋_GBK"/>
    <w:panose1 w:val="00000000000000000000"/>
    <w:charset w:val="86"/>
    <w:family w:val="auto"/>
    <w:pitch w:val="default"/>
    <w:sig w:usb0="00000000" w:usb1="00000000" w:usb2="00000010" w:usb3="00000000" w:csb0="00040000" w:csb1="00000000"/>
  </w:font>
  <w:font w:name="微软雅黑">
    <w:altName w:val="方正黑体_GBK"/>
    <w:panose1 w:val="020B0503020204020204"/>
    <w:charset w:val="86"/>
    <w:family w:val="swiss"/>
    <w:pitch w:val="default"/>
    <w:sig w:usb0="00000000" w:usb1="00000000" w:usb2="00000016" w:usb3="00000000" w:csb0="0004001F"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 w:name="Microsoft YaHei">
    <w:altName w:val="方正黑体_GBK"/>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2B91A4C"/>
    <w:multiLevelType w:val="multilevel"/>
    <w:tmpl w:val="32B91A4C"/>
    <w:lvl w:ilvl="0" w:tentative="0">
      <w:start w:val="1"/>
      <w:numFmt w:val="decimal"/>
      <w:lvlText w:val="%1"/>
      <w:lvlJc w:val="left"/>
      <w:pPr>
        <w:ind w:left="360" w:hanging="360"/>
      </w:pPr>
      <w:rPr>
        <w:rFonts w:hint="default"/>
      </w:rPr>
    </w:lvl>
    <w:lvl w:ilvl="1" w:tentative="0">
      <w:start w:val="6"/>
      <w:numFmt w:val="decimal"/>
      <w:lvlText w:val="%1.%2"/>
      <w:lvlJc w:val="left"/>
      <w:pPr>
        <w:ind w:left="360" w:hanging="360"/>
      </w:pPr>
      <w:rPr>
        <w:rFonts w:hint="default"/>
        <w:b w:val="0"/>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720" w:hanging="72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080" w:hanging="1080"/>
      </w:pPr>
      <w:rPr>
        <w:rFonts w:hint="default"/>
      </w:rPr>
    </w:lvl>
    <w:lvl w:ilvl="7" w:tentative="0">
      <w:start w:val="1"/>
      <w:numFmt w:val="decimal"/>
      <w:lvlText w:val="%1.%2.%3.%4.%5.%6.%7.%8"/>
      <w:lvlJc w:val="left"/>
      <w:pPr>
        <w:ind w:left="1080" w:hanging="1080"/>
      </w:pPr>
      <w:rPr>
        <w:rFonts w:hint="default"/>
      </w:rPr>
    </w:lvl>
    <w:lvl w:ilvl="8" w:tentative="0">
      <w:start w:val="1"/>
      <w:numFmt w:val="decimal"/>
      <w:lvlText w:val="%1.%2.%3.%4.%5.%6.%7.%8.%9"/>
      <w:lvlJc w:val="left"/>
      <w:pPr>
        <w:ind w:left="1440" w:hanging="1440"/>
      </w:pPr>
      <w:rPr>
        <w:rFonts w:hint="default"/>
      </w:rPr>
    </w:lvl>
  </w:abstractNum>
  <w:abstractNum w:abstractNumId="1">
    <w:nsid w:val="44E537BC"/>
    <w:multiLevelType w:val="multilevel"/>
    <w:tmpl w:val="44E537BC"/>
    <w:lvl w:ilvl="0" w:tentative="0">
      <w:start w:val="2"/>
      <w:numFmt w:val="decimal"/>
      <w:lvlText w:val="%1"/>
      <w:lvlJc w:val="left"/>
      <w:pPr>
        <w:ind w:left="425" w:hanging="425"/>
      </w:pPr>
      <w:rPr>
        <w:rFonts w:hint="eastAsia"/>
      </w:rPr>
    </w:lvl>
    <w:lvl w:ilvl="1" w:tentative="0">
      <w:start w:val="6"/>
      <w:numFmt w:val="decimal"/>
      <w:lvlText w:val="2.%2"/>
      <w:lvlJc w:val="left"/>
      <w:pPr>
        <w:ind w:left="992" w:hanging="567"/>
      </w:pPr>
      <w:rPr>
        <w:rFonts w:hint="eastAsia" w:eastAsia="宋体" w:asciiTheme="minorEastAsia" w:hAnsiTheme="minorEastAsia"/>
        <w:b/>
        <w:sz w:val="21"/>
        <w:szCs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
    <w:nsid w:val="6B973CAB"/>
    <w:multiLevelType w:val="multilevel"/>
    <w:tmpl w:val="6B973CAB"/>
    <w:lvl w:ilvl="0" w:tentative="0">
      <w:start w:val="1"/>
      <w:numFmt w:val="decimal"/>
      <w:lvlText w:val="%1"/>
      <w:lvlJc w:val="left"/>
      <w:pPr>
        <w:ind w:left="425" w:hanging="425"/>
      </w:pPr>
      <w:rPr>
        <w:rFonts w:hint="eastAsia"/>
      </w:rPr>
    </w:lvl>
    <w:lvl w:ilvl="1" w:tentative="0">
      <w:start w:val="1"/>
      <w:numFmt w:val="decimal"/>
      <w:lvlText w:val="%1.%2"/>
      <w:lvlJc w:val="left"/>
      <w:pPr>
        <w:ind w:left="992" w:hanging="567"/>
      </w:pPr>
      <w:rPr>
        <w:rFonts w:hint="eastAsia" w:asciiTheme="minorEastAsia" w:hAnsiTheme="minorEastAsia" w:eastAsiaTheme="minorEastAsia"/>
        <w:b w:val="0"/>
        <w:sz w:val="21"/>
        <w:szCs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3">
    <w:nsid w:val="70D453EC"/>
    <w:multiLevelType w:val="multilevel"/>
    <w:tmpl w:val="70D453EC"/>
    <w:lvl w:ilvl="0" w:tentative="0">
      <w:start w:val="1"/>
      <w:numFmt w:val="decimal"/>
      <w:lvlText w:val="%1"/>
      <w:lvlJc w:val="left"/>
      <w:pPr>
        <w:ind w:left="425" w:hanging="425"/>
      </w:pPr>
      <w:rPr>
        <w:rFonts w:hint="eastAsia"/>
      </w:rPr>
    </w:lvl>
    <w:lvl w:ilvl="1" w:tentative="0">
      <w:start w:val="1"/>
      <w:numFmt w:val="decimal"/>
      <w:lvlText w:val="2.%2"/>
      <w:lvlJc w:val="left"/>
      <w:pPr>
        <w:ind w:left="992" w:hanging="567"/>
      </w:pPr>
      <w:rPr>
        <w:rFonts w:hint="eastAsia" w:asciiTheme="minorEastAsia" w:hAnsiTheme="minorEastAsia" w:eastAsiaTheme="minorEastAsia"/>
        <w:b/>
        <w:sz w:val="21"/>
        <w:szCs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true"/>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2C36"/>
    <w:rsid w:val="00016A53"/>
    <w:rsid w:val="00092772"/>
    <w:rsid w:val="000B2C3D"/>
    <w:rsid w:val="000B66EF"/>
    <w:rsid w:val="000C696B"/>
    <w:rsid w:val="000D6F34"/>
    <w:rsid w:val="000E4D19"/>
    <w:rsid w:val="000F776A"/>
    <w:rsid w:val="00100142"/>
    <w:rsid w:val="0011702E"/>
    <w:rsid w:val="00117117"/>
    <w:rsid w:val="00125A8C"/>
    <w:rsid w:val="00133A22"/>
    <w:rsid w:val="001551D2"/>
    <w:rsid w:val="0016723A"/>
    <w:rsid w:val="00185EE0"/>
    <w:rsid w:val="002011C7"/>
    <w:rsid w:val="002070DF"/>
    <w:rsid w:val="002075D0"/>
    <w:rsid w:val="002441A1"/>
    <w:rsid w:val="00251CEC"/>
    <w:rsid w:val="002603F0"/>
    <w:rsid w:val="002637AD"/>
    <w:rsid w:val="00266E9B"/>
    <w:rsid w:val="0027092E"/>
    <w:rsid w:val="0029714D"/>
    <w:rsid w:val="002B6372"/>
    <w:rsid w:val="00322A8A"/>
    <w:rsid w:val="00323849"/>
    <w:rsid w:val="00330876"/>
    <w:rsid w:val="00380E80"/>
    <w:rsid w:val="00391A84"/>
    <w:rsid w:val="0039311C"/>
    <w:rsid w:val="003B0CD0"/>
    <w:rsid w:val="003B209D"/>
    <w:rsid w:val="003B6A2B"/>
    <w:rsid w:val="003C6163"/>
    <w:rsid w:val="003D4210"/>
    <w:rsid w:val="003E0C24"/>
    <w:rsid w:val="003F7179"/>
    <w:rsid w:val="00406DEE"/>
    <w:rsid w:val="0042141D"/>
    <w:rsid w:val="00424E23"/>
    <w:rsid w:val="00427A6A"/>
    <w:rsid w:val="0044660C"/>
    <w:rsid w:val="0046752E"/>
    <w:rsid w:val="004708F0"/>
    <w:rsid w:val="004848D4"/>
    <w:rsid w:val="004A54FB"/>
    <w:rsid w:val="004C75D2"/>
    <w:rsid w:val="004E730B"/>
    <w:rsid w:val="004F49ED"/>
    <w:rsid w:val="004F6D1D"/>
    <w:rsid w:val="005069D3"/>
    <w:rsid w:val="0051138D"/>
    <w:rsid w:val="00512270"/>
    <w:rsid w:val="00514E50"/>
    <w:rsid w:val="00532328"/>
    <w:rsid w:val="00550337"/>
    <w:rsid w:val="00557720"/>
    <w:rsid w:val="00560600"/>
    <w:rsid w:val="00587EC2"/>
    <w:rsid w:val="005E37AB"/>
    <w:rsid w:val="005E5B0F"/>
    <w:rsid w:val="005F5493"/>
    <w:rsid w:val="00634E4D"/>
    <w:rsid w:val="00681748"/>
    <w:rsid w:val="006A0DA2"/>
    <w:rsid w:val="006B4096"/>
    <w:rsid w:val="00716E91"/>
    <w:rsid w:val="00723D65"/>
    <w:rsid w:val="00740AB0"/>
    <w:rsid w:val="007626D6"/>
    <w:rsid w:val="007745DA"/>
    <w:rsid w:val="007C55CA"/>
    <w:rsid w:val="007E14BF"/>
    <w:rsid w:val="00816CAF"/>
    <w:rsid w:val="00824ABE"/>
    <w:rsid w:val="0084604E"/>
    <w:rsid w:val="00851F31"/>
    <w:rsid w:val="0085797A"/>
    <w:rsid w:val="0088256E"/>
    <w:rsid w:val="008969E5"/>
    <w:rsid w:val="008E507D"/>
    <w:rsid w:val="00902C36"/>
    <w:rsid w:val="00922C71"/>
    <w:rsid w:val="00933259"/>
    <w:rsid w:val="009333B1"/>
    <w:rsid w:val="00962078"/>
    <w:rsid w:val="00963A82"/>
    <w:rsid w:val="00966178"/>
    <w:rsid w:val="0097749C"/>
    <w:rsid w:val="00991F27"/>
    <w:rsid w:val="00A05438"/>
    <w:rsid w:val="00A2447D"/>
    <w:rsid w:val="00A4276D"/>
    <w:rsid w:val="00A47F13"/>
    <w:rsid w:val="00A5178E"/>
    <w:rsid w:val="00A51D88"/>
    <w:rsid w:val="00A60E48"/>
    <w:rsid w:val="00A72743"/>
    <w:rsid w:val="00AE0089"/>
    <w:rsid w:val="00AE4E77"/>
    <w:rsid w:val="00B67EBD"/>
    <w:rsid w:val="00B81D95"/>
    <w:rsid w:val="00B86ED8"/>
    <w:rsid w:val="00B95619"/>
    <w:rsid w:val="00B956CB"/>
    <w:rsid w:val="00BB28AF"/>
    <w:rsid w:val="00BB2FA4"/>
    <w:rsid w:val="00BF3AAD"/>
    <w:rsid w:val="00C00E7A"/>
    <w:rsid w:val="00C00FE2"/>
    <w:rsid w:val="00C15044"/>
    <w:rsid w:val="00C16E0B"/>
    <w:rsid w:val="00C804E1"/>
    <w:rsid w:val="00C839DC"/>
    <w:rsid w:val="00C86482"/>
    <w:rsid w:val="00C94370"/>
    <w:rsid w:val="00CA2265"/>
    <w:rsid w:val="00CA59F7"/>
    <w:rsid w:val="00CB7149"/>
    <w:rsid w:val="00CE7FF8"/>
    <w:rsid w:val="00CF63DE"/>
    <w:rsid w:val="00D064B2"/>
    <w:rsid w:val="00D117FE"/>
    <w:rsid w:val="00D478D7"/>
    <w:rsid w:val="00D70A00"/>
    <w:rsid w:val="00D84DF6"/>
    <w:rsid w:val="00DD5260"/>
    <w:rsid w:val="00DF24C9"/>
    <w:rsid w:val="00E133A9"/>
    <w:rsid w:val="00E2382F"/>
    <w:rsid w:val="00E30393"/>
    <w:rsid w:val="00E54B08"/>
    <w:rsid w:val="00EA0D9E"/>
    <w:rsid w:val="00EA22C0"/>
    <w:rsid w:val="00ED0F31"/>
    <w:rsid w:val="00EF5BA1"/>
    <w:rsid w:val="00F86A75"/>
    <w:rsid w:val="00F902BC"/>
    <w:rsid w:val="00F93955"/>
    <w:rsid w:val="00FB5CFE"/>
    <w:rsid w:val="FFABAF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4"/>
    <w:qFormat/>
    <w:uiPriority w:val="9"/>
    <w:pPr>
      <w:keepNext/>
      <w:keepLines/>
      <w:spacing w:before="340" w:after="330"/>
      <w:outlineLvl w:val="0"/>
    </w:pPr>
    <w:rPr>
      <w:b/>
      <w:bCs/>
      <w:kern w:val="44"/>
      <w:sz w:val="32"/>
      <w:szCs w:val="44"/>
    </w:rPr>
  </w:style>
  <w:style w:type="paragraph" w:styleId="3">
    <w:name w:val="heading 3"/>
    <w:basedOn w:val="1"/>
    <w:next w:val="1"/>
    <w:link w:val="26"/>
    <w:semiHidden/>
    <w:unhideWhenUsed/>
    <w:qFormat/>
    <w:uiPriority w:val="9"/>
    <w:pPr>
      <w:keepNext/>
      <w:keepLines/>
      <w:spacing w:before="260" w:after="260" w:line="416" w:lineRule="auto"/>
      <w:outlineLvl w:val="2"/>
    </w:pPr>
    <w:rPr>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9"/>
    <w:unhideWhenUsed/>
    <w:qFormat/>
    <w:uiPriority w:val="99"/>
    <w:pPr>
      <w:jc w:val="left"/>
    </w:pPr>
  </w:style>
  <w:style w:type="paragraph" w:styleId="5">
    <w:name w:val="Balloon Text"/>
    <w:basedOn w:val="1"/>
    <w:link w:val="20"/>
    <w:semiHidden/>
    <w:unhideWhenUsed/>
    <w:qFormat/>
    <w:uiPriority w:val="99"/>
    <w:rPr>
      <w:sz w:val="18"/>
      <w:szCs w:val="18"/>
    </w:rPr>
  </w:style>
  <w:style w:type="paragraph" w:styleId="6">
    <w:name w:val="footer"/>
    <w:basedOn w:val="1"/>
    <w:link w:val="23"/>
    <w:unhideWhenUsed/>
    <w:qFormat/>
    <w:uiPriority w:val="99"/>
    <w:pPr>
      <w:tabs>
        <w:tab w:val="center" w:pos="4153"/>
        <w:tab w:val="right" w:pos="8306"/>
      </w:tabs>
      <w:snapToGrid w:val="0"/>
      <w:jc w:val="left"/>
    </w:pPr>
    <w:rPr>
      <w:sz w:val="18"/>
      <w:szCs w:val="18"/>
    </w:rPr>
  </w:style>
  <w:style w:type="paragraph" w:styleId="7">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annotation subject"/>
    <w:basedOn w:val="4"/>
    <w:next w:val="4"/>
    <w:link w:val="25"/>
    <w:semiHidden/>
    <w:unhideWhenUsed/>
    <w:qFormat/>
    <w:uiPriority w:val="99"/>
    <w:rPr>
      <w:b/>
      <w:bCs/>
    </w:rPr>
  </w:style>
  <w:style w:type="table" w:styleId="10">
    <w:name w:val="Table Grid"/>
    <w:basedOn w:val="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basedOn w:val="11"/>
    <w:unhideWhenUsed/>
    <w:qFormat/>
    <w:uiPriority w:val="99"/>
    <w:rPr>
      <w:color w:val="0563C1" w:themeColor="hyperlink"/>
      <w:u w:val="single"/>
      <w14:textFill>
        <w14:solidFill>
          <w14:schemeClr w14:val="hlink"/>
        </w14:solidFill>
      </w14:textFill>
    </w:rPr>
  </w:style>
  <w:style w:type="character" w:styleId="13">
    <w:name w:val="annotation reference"/>
    <w:basedOn w:val="11"/>
    <w:unhideWhenUsed/>
    <w:qFormat/>
    <w:uiPriority w:val="99"/>
    <w:rPr>
      <w:sz w:val="21"/>
      <w:szCs w:val="21"/>
    </w:rPr>
  </w:style>
  <w:style w:type="character" w:customStyle="1" w:styleId="14">
    <w:name w:val="标题 1 Char"/>
    <w:basedOn w:val="11"/>
    <w:link w:val="2"/>
    <w:qFormat/>
    <w:uiPriority w:val="9"/>
    <w:rPr>
      <w:rFonts w:ascii="Calibri" w:hAnsi="Calibri" w:eastAsia="宋体" w:cs="Times New Roman"/>
      <w:b/>
      <w:bCs/>
      <w:kern w:val="44"/>
      <w:sz w:val="32"/>
      <w:szCs w:val="44"/>
    </w:rPr>
  </w:style>
  <w:style w:type="paragraph" w:customStyle="1" w:styleId="15">
    <w:name w:val="正文0"/>
    <w:basedOn w:val="1"/>
    <w:link w:val="17"/>
    <w:qFormat/>
    <w:uiPriority w:val="99"/>
    <w:pPr>
      <w:autoSpaceDE w:val="0"/>
      <w:autoSpaceDN w:val="0"/>
      <w:adjustRightInd w:val="0"/>
      <w:spacing w:line="241" w:lineRule="atLeast"/>
      <w:ind w:firstLine="367"/>
      <w:textAlignment w:val="center"/>
    </w:pPr>
    <w:rPr>
      <w:rFonts w:ascii="方正书宋_GBK" w:eastAsia="方正书宋_GBK" w:cs="方正书宋_GBK"/>
      <w:color w:val="000000"/>
      <w:kern w:val="0"/>
      <w:sz w:val="18"/>
      <w:szCs w:val="18"/>
      <w:lang w:val="zh-CN"/>
    </w:rPr>
  </w:style>
  <w:style w:type="paragraph" w:customStyle="1" w:styleId="16">
    <w:name w:val="表格标题"/>
    <w:basedOn w:val="1"/>
    <w:qFormat/>
    <w:uiPriority w:val="99"/>
    <w:pPr>
      <w:autoSpaceDE w:val="0"/>
      <w:autoSpaceDN w:val="0"/>
      <w:adjustRightInd w:val="0"/>
      <w:spacing w:before="119" w:after="119" w:line="241" w:lineRule="atLeast"/>
      <w:jc w:val="center"/>
      <w:textAlignment w:val="center"/>
    </w:pPr>
    <w:rPr>
      <w:rFonts w:ascii="方正黑体简体" w:eastAsia="方正黑体简体" w:cs="方正黑体简体"/>
      <w:color w:val="000000"/>
      <w:kern w:val="0"/>
      <w:sz w:val="16"/>
      <w:szCs w:val="16"/>
      <w:lang w:val="zh-CN"/>
    </w:rPr>
  </w:style>
  <w:style w:type="character" w:customStyle="1" w:styleId="17">
    <w:name w:val="正文0 Char"/>
    <w:link w:val="15"/>
    <w:qFormat/>
    <w:uiPriority w:val="99"/>
    <w:rPr>
      <w:rFonts w:ascii="方正书宋_GBK" w:hAnsi="Calibri" w:eastAsia="方正书宋_GBK" w:cs="方正书宋_GBK"/>
      <w:color w:val="000000"/>
      <w:kern w:val="0"/>
      <w:sz w:val="18"/>
      <w:szCs w:val="18"/>
      <w:lang w:val="zh-CN"/>
    </w:rPr>
  </w:style>
  <w:style w:type="character" w:styleId="18">
    <w:name w:val="Placeholder Text"/>
    <w:semiHidden/>
    <w:qFormat/>
    <w:uiPriority w:val="99"/>
    <w:rPr>
      <w:color w:val="808080"/>
    </w:rPr>
  </w:style>
  <w:style w:type="character" w:customStyle="1" w:styleId="19">
    <w:name w:val="批注文字 Char"/>
    <w:basedOn w:val="11"/>
    <w:link w:val="4"/>
    <w:qFormat/>
    <w:uiPriority w:val="99"/>
    <w:rPr>
      <w:rFonts w:ascii="Calibri" w:hAnsi="Calibri" w:eastAsia="宋体" w:cs="Times New Roman"/>
    </w:rPr>
  </w:style>
  <w:style w:type="character" w:customStyle="1" w:styleId="20">
    <w:name w:val="批注框文本 Char"/>
    <w:basedOn w:val="11"/>
    <w:link w:val="5"/>
    <w:semiHidden/>
    <w:qFormat/>
    <w:uiPriority w:val="99"/>
    <w:rPr>
      <w:rFonts w:ascii="Calibri" w:hAnsi="Calibri" w:eastAsia="宋体" w:cs="Times New Roman"/>
      <w:sz w:val="18"/>
      <w:szCs w:val="18"/>
    </w:rPr>
  </w:style>
  <w:style w:type="paragraph" w:styleId="21">
    <w:name w:val="No Spacing"/>
    <w:qFormat/>
    <w:uiPriority w:val="1"/>
    <w:pPr>
      <w:widowControl w:val="0"/>
      <w:jc w:val="both"/>
    </w:pPr>
    <w:rPr>
      <w:rFonts w:ascii="Calibri" w:hAnsi="Calibri" w:eastAsia="宋体" w:cs="Times New Roman"/>
      <w:kern w:val="2"/>
      <w:sz w:val="21"/>
      <w:szCs w:val="22"/>
      <w:lang w:val="en-US" w:eastAsia="zh-CN" w:bidi="ar-SA"/>
    </w:rPr>
  </w:style>
  <w:style w:type="character" w:customStyle="1" w:styleId="22">
    <w:name w:val="页眉 Char"/>
    <w:basedOn w:val="11"/>
    <w:link w:val="7"/>
    <w:qFormat/>
    <w:uiPriority w:val="99"/>
    <w:rPr>
      <w:rFonts w:ascii="Calibri" w:hAnsi="Calibri" w:eastAsia="宋体" w:cs="Times New Roman"/>
      <w:sz w:val="18"/>
      <w:szCs w:val="18"/>
    </w:rPr>
  </w:style>
  <w:style w:type="character" w:customStyle="1" w:styleId="23">
    <w:name w:val="页脚 Char"/>
    <w:basedOn w:val="11"/>
    <w:link w:val="6"/>
    <w:qFormat/>
    <w:uiPriority w:val="99"/>
    <w:rPr>
      <w:rFonts w:ascii="Calibri" w:hAnsi="Calibri" w:eastAsia="宋体" w:cs="Times New Roman"/>
      <w:sz w:val="18"/>
      <w:szCs w:val="18"/>
    </w:rPr>
  </w:style>
  <w:style w:type="paragraph" w:styleId="24">
    <w:name w:val="List Paragraph"/>
    <w:basedOn w:val="1"/>
    <w:qFormat/>
    <w:uiPriority w:val="34"/>
    <w:pPr>
      <w:ind w:firstLine="420" w:firstLineChars="200"/>
    </w:pPr>
  </w:style>
  <w:style w:type="character" w:customStyle="1" w:styleId="25">
    <w:name w:val="批注主题 Char"/>
    <w:basedOn w:val="19"/>
    <w:link w:val="8"/>
    <w:semiHidden/>
    <w:qFormat/>
    <w:uiPriority w:val="99"/>
    <w:rPr>
      <w:rFonts w:ascii="Calibri" w:hAnsi="Calibri" w:eastAsia="宋体" w:cs="Times New Roman"/>
      <w:b/>
      <w:bCs/>
    </w:rPr>
  </w:style>
  <w:style w:type="character" w:customStyle="1" w:styleId="26">
    <w:name w:val="标题 3 Char"/>
    <w:basedOn w:val="11"/>
    <w:link w:val="3"/>
    <w:semiHidden/>
    <w:qFormat/>
    <w:uiPriority w:val="9"/>
    <w:rPr>
      <w:rFonts w:ascii="Calibri" w:hAnsi="Calibri" w:eastAsia="宋体" w:cs="Times New Roman"/>
      <w:b/>
      <w:bCs/>
      <w:sz w:val="32"/>
      <w:szCs w:val="32"/>
    </w:rPr>
  </w:style>
  <w:style w:type="table" w:customStyle="1" w:styleId="27">
    <w:name w:val="网格型2"/>
    <w:basedOn w:val="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8">
    <w:name w:val="Revision"/>
    <w:hidden/>
    <w:semiHidden/>
    <w:qFormat/>
    <w:uiPriority w:val="99"/>
    <w:rPr>
      <w:rFonts w:ascii="Calibri" w:hAnsi="Calibri" w:eastAsia="宋体" w:cs="Times New Roman"/>
      <w:kern w:val="2"/>
      <w:sz w:val="21"/>
      <w:szCs w:val="22"/>
      <w:lang w:val="en-US" w:eastAsia="zh-CN" w:bidi="ar-SA"/>
    </w:rPr>
  </w:style>
  <w:style w:type="table" w:customStyle="1" w:styleId="29">
    <w:name w:val="网格型4"/>
    <w:basedOn w:val="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
    <w:name w:val="网格型61"/>
    <w:basedOn w:val="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588</Words>
  <Characters>3357</Characters>
  <Lines>27</Lines>
  <Paragraphs>7</Paragraphs>
  <TotalTime>110</TotalTime>
  <ScaleCrop>false</ScaleCrop>
  <LinksUpToDate>false</LinksUpToDate>
  <CharactersWithSpaces>3938</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2021-12-13T10:17:00Z</dcterms:created>
  <dc:creator>于春娟</dc:creator>
  <cp:lastModifiedBy>shuaijw</cp:lastModifiedBy>
  <cp:lastPrinted>2021-12-13T14:44:00Z</cp:lastPrinted>
  <dcterms:modified xsi:type="dcterms:W3CDTF">2022-12-18T17:12:03Z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