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C5" w:rsidRPr="001D317E" w:rsidRDefault="00200B17" w:rsidP="005B15C5">
      <w:pPr>
        <w:rPr>
          <w:rFonts w:ascii="黑体" w:eastAsia="黑体" w:hAnsi="黑体"/>
          <w:sz w:val="32"/>
          <w:szCs w:val="32"/>
        </w:rPr>
      </w:pPr>
      <w:r w:rsidRPr="00200B17">
        <w:rPr>
          <w:rFonts w:ascii="黑体" w:eastAsia="黑体" w:hAnsi="黑体" w:hint="eastAsia"/>
          <w:sz w:val="32"/>
          <w:szCs w:val="32"/>
        </w:rPr>
        <w:t>北证办发〔2021〕11号</w:t>
      </w:r>
      <w:bookmarkStart w:id="0" w:name="_GoBack"/>
      <w:bookmarkEnd w:id="0"/>
      <w:r w:rsidR="005B15C5" w:rsidRPr="001D317E">
        <w:rPr>
          <w:rFonts w:ascii="黑体" w:eastAsia="黑体" w:hAnsi="黑体" w:hint="eastAsia"/>
          <w:sz w:val="32"/>
          <w:szCs w:val="32"/>
        </w:rPr>
        <w:t>附件</w:t>
      </w:r>
      <w:r w:rsidR="0082213E" w:rsidRPr="001D317E">
        <w:rPr>
          <w:rFonts w:ascii="黑体" w:eastAsia="黑体" w:hAnsi="黑体" w:hint="eastAsia"/>
          <w:sz w:val="32"/>
          <w:szCs w:val="32"/>
        </w:rPr>
        <w:t>4</w:t>
      </w:r>
    </w:p>
    <w:p w:rsidR="001D317E" w:rsidRPr="007206F6" w:rsidRDefault="001D317E" w:rsidP="005B15C5">
      <w:pPr>
        <w:rPr>
          <w:rFonts w:ascii="仿宋" w:eastAsia="仿宋" w:hAnsi="仿宋"/>
          <w:sz w:val="32"/>
          <w:szCs w:val="32"/>
        </w:rPr>
      </w:pPr>
    </w:p>
    <w:p w:rsidR="0061676D" w:rsidRDefault="0061676D" w:rsidP="005B15C5">
      <w:pPr>
        <w:jc w:val="center"/>
        <w:rPr>
          <w:rFonts w:ascii="黑体" w:eastAsia="黑体" w:hAnsi="黑体"/>
          <w:sz w:val="40"/>
          <w:szCs w:val="44"/>
        </w:rPr>
      </w:pPr>
      <w:r>
        <w:rPr>
          <w:rFonts w:ascii="黑体" w:eastAsia="黑体" w:hAnsi="黑体" w:hint="eastAsia"/>
          <w:sz w:val="40"/>
          <w:szCs w:val="44"/>
        </w:rPr>
        <w:t>北京证券交易所行情</w:t>
      </w:r>
      <w:r w:rsidR="006F2CDB">
        <w:rPr>
          <w:rFonts w:ascii="黑体" w:eastAsia="黑体" w:hAnsi="黑体" w:hint="eastAsia"/>
          <w:sz w:val="40"/>
          <w:szCs w:val="44"/>
        </w:rPr>
        <w:t>信息</w:t>
      </w:r>
      <w:r>
        <w:rPr>
          <w:rFonts w:ascii="黑体" w:eastAsia="黑体" w:hAnsi="黑体" w:hint="eastAsia"/>
          <w:sz w:val="40"/>
          <w:szCs w:val="44"/>
        </w:rPr>
        <w:t>数据申请表</w:t>
      </w:r>
    </w:p>
    <w:p w:rsidR="005B15C5" w:rsidRPr="00033C23" w:rsidRDefault="005B15C5" w:rsidP="005B15C5">
      <w:pPr>
        <w:jc w:val="center"/>
        <w:rPr>
          <w:b/>
          <w:szCs w:val="21"/>
        </w:rPr>
      </w:pPr>
      <w:r w:rsidRPr="004A0BB9">
        <w:rPr>
          <w:rFonts w:ascii="楷体" w:eastAsia="楷体" w:hAnsi="楷体" w:hint="eastAsia"/>
          <w:sz w:val="24"/>
          <w:szCs w:val="24"/>
        </w:rPr>
        <w:t>（</w:t>
      </w:r>
      <w:r>
        <w:rPr>
          <w:rFonts w:ascii="楷体" w:eastAsia="楷体" w:hAnsi="楷体" w:hint="eastAsia"/>
          <w:sz w:val="24"/>
          <w:szCs w:val="24"/>
        </w:rPr>
        <w:t>仅适用于非券商及</w:t>
      </w:r>
      <w:r w:rsidRPr="004A0BB9">
        <w:rPr>
          <w:rFonts w:ascii="楷体" w:eastAsia="楷体" w:hAnsi="楷体" w:hint="eastAsia"/>
          <w:sz w:val="24"/>
          <w:szCs w:val="24"/>
        </w:rPr>
        <w:t>非基金公司用户）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61"/>
        <w:gridCol w:w="2619"/>
        <w:gridCol w:w="1260"/>
        <w:gridCol w:w="3060"/>
      </w:tblGrid>
      <w:tr w:rsidR="005B15C5" w:rsidRPr="007206F6" w:rsidTr="00B76552">
        <w:trPr>
          <w:trHeight w:hRule="exact" w:val="433"/>
        </w:trPr>
        <w:tc>
          <w:tcPr>
            <w:tcW w:w="8748" w:type="dxa"/>
            <w:gridSpan w:val="5"/>
            <w:shd w:val="clear" w:color="auto" w:fill="E0E0E0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b/>
                <w:sz w:val="24"/>
                <w:szCs w:val="24"/>
              </w:rPr>
              <w:t>客户信息</w:t>
            </w:r>
          </w:p>
        </w:tc>
      </w:tr>
      <w:tr w:rsidR="005B15C5" w:rsidRPr="007206F6" w:rsidTr="00B76552">
        <w:trPr>
          <w:trHeight w:hRule="exact" w:val="424"/>
        </w:trPr>
        <w:tc>
          <w:tcPr>
            <w:tcW w:w="1548" w:type="dxa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单位名称</w:t>
            </w:r>
          </w:p>
        </w:tc>
        <w:tc>
          <w:tcPr>
            <w:tcW w:w="7200" w:type="dxa"/>
            <w:gridSpan w:val="4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B15C5" w:rsidRPr="007206F6" w:rsidTr="00B76552">
        <w:trPr>
          <w:trHeight w:hRule="exact" w:val="430"/>
        </w:trPr>
        <w:tc>
          <w:tcPr>
            <w:tcW w:w="1548" w:type="dxa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经办人</w:t>
            </w:r>
          </w:p>
        </w:tc>
        <w:tc>
          <w:tcPr>
            <w:tcW w:w="2880" w:type="dxa"/>
            <w:gridSpan w:val="2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申请日期</w:t>
            </w:r>
          </w:p>
        </w:tc>
        <w:tc>
          <w:tcPr>
            <w:tcW w:w="3060" w:type="dxa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B15C5" w:rsidRPr="007206F6" w:rsidTr="00B76552">
        <w:trPr>
          <w:trHeight w:hRule="exact" w:val="422"/>
        </w:trPr>
        <w:tc>
          <w:tcPr>
            <w:tcW w:w="1548" w:type="dxa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电话号码</w:t>
            </w:r>
          </w:p>
        </w:tc>
        <w:tc>
          <w:tcPr>
            <w:tcW w:w="2880" w:type="dxa"/>
            <w:gridSpan w:val="2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传真号码</w:t>
            </w:r>
          </w:p>
        </w:tc>
        <w:tc>
          <w:tcPr>
            <w:tcW w:w="3060" w:type="dxa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B15C5" w:rsidRPr="007206F6" w:rsidTr="00B76552">
        <w:trPr>
          <w:trHeight w:hRule="exact" w:val="428"/>
        </w:trPr>
        <w:tc>
          <w:tcPr>
            <w:tcW w:w="8748" w:type="dxa"/>
            <w:gridSpan w:val="5"/>
            <w:shd w:val="clear" w:color="auto" w:fill="E0E0E0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b/>
                <w:sz w:val="24"/>
                <w:szCs w:val="24"/>
              </w:rPr>
              <w:t>业务信息</w:t>
            </w:r>
          </w:p>
        </w:tc>
      </w:tr>
      <w:tr w:rsidR="005B15C5" w:rsidRPr="007206F6" w:rsidTr="00B76552">
        <w:trPr>
          <w:trHeight w:val="2342"/>
        </w:trPr>
        <w:tc>
          <w:tcPr>
            <w:tcW w:w="1809" w:type="dxa"/>
            <w:gridSpan w:val="2"/>
            <w:vAlign w:val="center"/>
          </w:tcPr>
          <w:p w:rsidR="005B15C5" w:rsidRPr="007206F6" w:rsidRDefault="005B15C5" w:rsidP="00B76552">
            <w:pPr>
              <w:ind w:leftChars="68" w:left="143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申请</w:t>
            </w:r>
            <w:r w:rsidR="00F95C4F">
              <w:rPr>
                <w:rFonts w:ascii="楷体" w:eastAsia="楷体" w:hAnsi="楷体" w:hint="eastAsia"/>
                <w:sz w:val="24"/>
                <w:szCs w:val="24"/>
              </w:rPr>
              <w:t>北京证券</w:t>
            </w:r>
            <w:r w:rsidR="00F95C4F">
              <w:rPr>
                <w:rFonts w:ascii="楷体" w:eastAsia="楷体" w:hAnsi="楷体"/>
                <w:sz w:val="24"/>
                <w:szCs w:val="24"/>
              </w:rPr>
              <w:t>交易所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普通行情数据</w:t>
            </w:r>
          </w:p>
        </w:tc>
        <w:tc>
          <w:tcPr>
            <w:tcW w:w="6939" w:type="dxa"/>
            <w:gridSpan w:val="3"/>
            <w:vAlign w:val="center"/>
          </w:tcPr>
          <w:p w:rsidR="005B15C5" w:rsidRPr="007206F6" w:rsidRDefault="005B15C5" w:rsidP="00B76552">
            <w:pPr>
              <w:spacing w:line="360" w:lineRule="auto"/>
              <w:ind w:firstLineChars="50" w:firstLine="120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行情接收方式（可多选）：</w:t>
            </w:r>
          </w:p>
          <w:p w:rsidR="005B15C5" w:rsidRDefault="009A2255" w:rsidP="005B15C5">
            <w:pPr>
              <w:numPr>
                <w:ilvl w:val="0"/>
                <w:numId w:val="1"/>
              </w:num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互联网传输</w:t>
            </w:r>
          </w:p>
          <w:p w:rsidR="009A2255" w:rsidRPr="009A2255" w:rsidRDefault="009A2255" w:rsidP="009A2255">
            <w:pPr>
              <w:numPr>
                <w:ilvl w:val="0"/>
                <w:numId w:val="1"/>
              </w:num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专线接入</w:t>
            </w:r>
          </w:p>
          <w:p w:rsidR="009A2255" w:rsidRPr="009A2255" w:rsidRDefault="009A2255" w:rsidP="009A225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专线</w:t>
            </w:r>
            <w:r>
              <w:rPr>
                <w:rFonts w:ascii="楷体" w:eastAsia="楷体" w:hAnsi="楷体"/>
                <w:sz w:val="24"/>
                <w:szCs w:val="24"/>
              </w:rPr>
              <w:t>线路：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○电信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○联通   ○移动</w:t>
            </w:r>
          </w:p>
        </w:tc>
      </w:tr>
      <w:tr w:rsidR="005B15C5" w:rsidRPr="007206F6" w:rsidTr="00B76552">
        <w:trPr>
          <w:trHeight w:hRule="exact" w:val="1415"/>
        </w:trPr>
        <w:tc>
          <w:tcPr>
            <w:tcW w:w="8748" w:type="dxa"/>
            <w:gridSpan w:val="5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申请单位盖章</w:t>
            </w:r>
          </w:p>
        </w:tc>
      </w:tr>
      <w:tr w:rsidR="005B15C5" w:rsidRPr="007206F6" w:rsidTr="00B76552">
        <w:trPr>
          <w:trHeight w:hRule="exact" w:val="1510"/>
        </w:trPr>
        <w:tc>
          <w:tcPr>
            <w:tcW w:w="8748" w:type="dxa"/>
            <w:gridSpan w:val="5"/>
            <w:shd w:val="clear" w:color="auto" w:fill="auto"/>
            <w:vAlign w:val="center"/>
          </w:tcPr>
          <w:p w:rsidR="005B15C5" w:rsidRPr="007206F6" w:rsidRDefault="00A94D15" w:rsidP="00B76552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北交所</w:t>
            </w:r>
            <w:r w:rsidR="005B15C5" w:rsidRPr="007206F6">
              <w:rPr>
                <w:rFonts w:ascii="楷体" w:eastAsia="楷体" w:hAnsi="楷体" w:hint="eastAsia"/>
                <w:sz w:val="24"/>
                <w:szCs w:val="24"/>
              </w:rPr>
              <w:t>审核</w:t>
            </w:r>
            <w:r w:rsidR="005B15C5" w:rsidRPr="007206F6">
              <w:rPr>
                <w:rFonts w:ascii="楷体" w:eastAsia="楷体" w:hAnsi="楷体"/>
                <w:sz w:val="24"/>
                <w:szCs w:val="24"/>
              </w:rPr>
              <w:t>意见</w:t>
            </w:r>
            <w:r w:rsidR="005B15C5" w:rsidRPr="007206F6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9A2255" w:rsidRDefault="009A225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审核人：</w:t>
            </w:r>
          </w:p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日  期：</w:t>
            </w:r>
          </w:p>
        </w:tc>
      </w:tr>
      <w:tr w:rsidR="000D0FA1" w:rsidRPr="007206F6" w:rsidTr="004F6284">
        <w:trPr>
          <w:trHeight w:hRule="exact" w:val="1262"/>
        </w:trPr>
        <w:tc>
          <w:tcPr>
            <w:tcW w:w="8748" w:type="dxa"/>
            <w:gridSpan w:val="5"/>
            <w:vAlign w:val="center"/>
          </w:tcPr>
          <w:p w:rsidR="000D0FA1" w:rsidRPr="007206F6" w:rsidRDefault="000D0FA1" w:rsidP="00B76552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上证信息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核意见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0D0FA1" w:rsidRPr="007206F6" w:rsidRDefault="000D0FA1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0D0FA1" w:rsidRPr="007206F6" w:rsidRDefault="000D0FA1" w:rsidP="004F6284">
            <w:pPr>
              <w:ind w:firstLineChars="2100" w:firstLine="5040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经办人：</w:t>
            </w:r>
          </w:p>
          <w:p w:rsidR="000D0FA1" w:rsidRPr="007206F6" w:rsidRDefault="000D0FA1" w:rsidP="004F6284">
            <w:pPr>
              <w:ind w:firstLineChars="2100" w:firstLine="5040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日  期：</w:t>
            </w:r>
          </w:p>
        </w:tc>
      </w:tr>
    </w:tbl>
    <w:p w:rsidR="00372167" w:rsidRDefault="000D0FA1" w:rsidP="005B15C5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上证</w:t>
      </w:r>
      <w:r>
        <w:rPr>
          <w:rFonts w:ascii="楷体" w:eastAsia="楷体" w:hAnsi="楷体"/>
          <w:sz w:val="24"/>
          <w:szCs w:val="24"/>
        </w:rPr>
        <w:t>信息业务咨询电话：</w:t>
      </w:r>
      <w:r>
        <w:rPr>
          <w:rFonts w:ascii="楷体" w:eastAsia="楷体" w:hAnsi="楷体" w:hint="eastAsia"/>
          <w:sz w:val="24"/>
          <w:szCs w:val="24"/>
        </w:rPr>
        <w:t>021</w:t>
      </w:r>
      <w:r w:rsidR="00372167">
        <w:rPr>
          <w:rFonts w:ascii="楷体" w:eastAsia="楷体" w:hAnsi="楷体"/>
          <w:sz w:val="24"/>
          <w:szCs w:val="24"/>
        </w:rPr>
        <w:t>-58335060</w:t>
      </w:r>
    </w:p>
    <w:p w:rsidR="00372167" w:rsidRDefault="00372167" w:rsidP="005B15C5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上证</w:t>
      </w:r>
      <w:r>
        <w:rPr>
          <w:rFonts w:ascii="楷体" w:eastAsia="楷体" w:hAnsi="楷体"/>
          <w:sz w:val="24"/>
          <w:szCs w:val="24"/>
        </w:rPr>
        <w:t>信息技术支持电话：</w:t>
      </w:r>
      <w:r>
        <w:rPr>
          <w:rFonts w:ascii="楷体" w:eastAsia="楷体" w:hAnsi="楷体" w:hint="eastAsia"/>
          <w:sz w:val="24"/>
          <w:szCs w:val="24"/>
        </w:rPr>
        <w:t>021-58335176</w:t>
      </w:r>
    </w:p>
    <w:p w:rsidR="00D70B1B" w:rsidRPr="005B15C5" w:rsidRDefault="00D70B1B" w:rsidP="005B15C5">
      <w:pPr>
        <w:rPr>
          <w:rFonts w:ascii="楷体" w:eastAsia="楷体" w:hAnsi="楷体"/>
          <w:sz w:val="24"/>
          <w:szCs w:val="24"/>
        </w:rPr>
      </w:pPr>
    </w:p>
    <w:sectPr w:rsidR="00D70B1B" w:rsidRPr="005B1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7A3" w:rsidRDefault="000227A3" w:rsidP="00D226B3">
      <w:r>
        <w:separator/>
      </w:r>
    </w:p>
  </w:endnote>
  <w:endnote w:type="continuationSeparator" w:id="0">
    <w:p w:rsidR="000227A3" w:rsidRDefault="000227A3" w:rsidP="00D2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7A3" w:rsidRDefault="000227A3" w:rsidP="00D226B3">
      <w:r>
        <w:separator/>
      </w:r>
    </w:p>
  </w:footnote>
  <w:footnote w:type="continuationSeparator" w:id="0">
    <w:p w:rsidR="000227A3" w:rsidRDefault="000227A3" w:rsidP="00D2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37E13"/>
    <w:multiLevelType w:val="hybridMultilevel"/>
    <w:tmpl w:val="34168188"/>
    <w:lvl w:ilvl="0" w:tplc="C206F0D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C5"/>
    <w:rsid w:val="000227A3"/>
    <w:rsid w:val="000751AF"/>
    <w:rsid w:val="000D0FA1"/>
    <w:rsid w:val="000E57AF"/>
    <w:rsid w:val="001D317E"/>
    <w:rsid w:val="001E12B1"/>
    <w:rsid w:val="00200B17"/>
    <w:rsid w:val="00237C9B"/>
    <w:rsid w:val="00292B49"/>
    <w:rsid w:val="00307597"/>
    <w:rsid w:val="00372167"/>
    <w:rsid w:val="003807DC"/>
    <w:rsid w:val="003D68C4"/>
    <w:rsid w:val="003F4902"/>
    <w:rsid w:val="00475227"/>
    <w:rsid w:val="004E7A75"/>
    <w:rsid w:val="004F6284"/>
    <w:rsid w:val="005705C1"/>
    <w:rsid w:val="00583F3D"/>
    <w:rsid w:val="005B15C5"/>
    <w:rsid w:val="005D247C"/>
    <w:rsid w:val="005E0904"/>
    <w:rsid w:val="0061676D"/>
    <w:rsid w:val="00630672"/>
    <w:rsid w:val="0063409B"/>
    <w:rsid w:val="006F2CDB"/>
    <w:rsid w:val="00790B98"/>
    <w:rsid w:val="0082213E"/>
    <w:rsid w:val="008546BD"/>
    <w:rsid w:val="00986F57"/>
    <w:rsid w:val="009A2255"/>
    <w:rsid w:val="00A70D9E"/>
    <w:rsid w:val="00A77ABD"/>
    <w:rsid w:val="00A94D15"/>
    <w:rsid w:val="00AB6640"/>
    <w:rsid w:val="00B27089"/>
    <w:rsid w:val="00C33AA0"/>
    <w:rsid w:val="00C84B0D"/>
    <w:rsid w:val="00D226B3"/>
    <w:rsid w:val="00D70B1B"/>
    <w:rsid w:val="00F0250A"/>
    <w:rsid w:val="00F95C4F"/>
    <w:rsid w:val="00F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080108-D61D-489E-AAD4-B2659A39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5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6B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6B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0F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0FA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BD035-F81B-47C4-89F1-F8B15823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李安英lay</dc:creator>
  <cp:keywords/>
  <dc:description/>
  <cp:lastModifiedBy>欧芸骞ouyq</cp:lastModifiedBy>
  <cp:revision>26</cp:revision>
  <dcterms:created xsi:type="dcterms:W3CDTF">2019-12-25T00:59:00Z</dcterms:created>
  <dcterms:modified xsi:type="dcterms:W3CDTF">2021-11-11T11:43:00Z</dcterms:modified>
</cp:coreProperties>
</file>